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1057" w14:textId="071E7BA6" w:rsidR="00AD6A20" w:rsidRDefault="00AD6A20" w:rsidP="00AD6A20">
      <w:pPr>
        <w:spacing w:before="120" w:after="0" w:line="0" w:lineRule="atLeast"/>
        <w:jc w:val="center"/>
        <w:rPr>
          <w:rFonts w:ascii="Century Gothic" w:eastAsia="Century Gothic" w:hAnsi="Century Gothic"/>
          <w:b/>
          <w:sz w:val="28"/>
        </w:rPr>
      </w:pPr>
      <w:bookmarkStart w:id="0" w:name="OLE_LINK1"/>
      <w:r>
        <w:rPr>
          <w:rFonts w:ascii="Century Gothic" w:eastAsia="Century Gothic" w:hAnsi="Century Gothic"/>
          <w:b/>
          <w:sz w:val="28"/>
        </w:rPr>
        <w:t>II SEMINARIO INTERNACIONAL</w:t>
      </w:r>
    </w:p>
    <w:p w14:paraId="377A4D1F" w14:textId="77777777" w:rsidR="005C2EB0" w:rsidRDefault="005C2EB0" w:rsidP="00AD6A20">
      <w:pPr>
        <w:spacing w:before="120" w:after="0" w:line="0" w:lineRule="atLeast"/>
        <w:jc w:val="center"/>
        <w:rPr>
          <w:rFonts w:ascii="Century Gothic" w:eastAsia="Century Gothic" w:hAnsi="Century Gothic"/>
          <w:b/>
          <w:sz w:val="28"/>
        </w:rPr>
      </w:pPr>
    </w:p>
    <w:p w14:paraId="740BCDD8" w14:textId="106002FD" w:rsidR="005C2EB0" w:rsidRDefault="00042A47" w:rsidP="005C2EB0">
      <w:pPr>
        <w:spacing w:after="0" w:line="0" w:lineRule="atLeast"/>
        <w:jc w:val="center"/>
        <w:rPr>
          <w:rFonts w:ascii="Century Gothic" w:eastAsia="Century Gothic" w:hAnsi="Century Gothic"/>
          <w:b/>
          <w:sz w:val="24"/>
        </w:rPr>
      </w:pPr>
      <w:r>
        <w:rPr>
          <w:rFonts w:ascii="Century Gothic" w:eastAsia="Century Gothic" w:hAnsi="Century Gothic"/>
          <w:b/>
          <w:sz w:val="24"/>
        </w:rPr>
        <w:t xml:space="preserve">TRANSFORMACIÓN </w:t>
      </w:r>
      <w:r w:rsidR="00AD6A20" w:rsidRPr="005C2EB0">
        <w:rPr>
          <w:rFonts w:ascii="Century Gothic" w:eastAsia="Century Gothic" w:hAnsi="Century Gothic"/>
          <w:b/>
          <w:sz w:val="24"/>
        </w:rPr>
        <w:t>DE LA DISTRIBUCIÓN Y COMERCIALIZACIÓN</w:t>
      </w:r>
    </w:p>
    <w:p w14:paraId="2C275B01" w14:textId="00A52EFB" w:rsidR="00AD6A20" w:rsidRPr="005C2EB0" w:rsidRDefault="00AD6A20" w:rsidP="005C2EB0">
      <w:pPr>
        <w:spacing w:after="0" w:line="0" w:lineRule="atLeast"/>
        <w:jc w:val="center"/>
        <w:rPr>
          <w:rFonts w:ascii="Century Gothic" w:eastAsia="Century Gothic" w:hAnsi="Century Gothic"/>
          <w:b/>
          <w:sz w:val="24"/>
        </w:rPr>
      </w:pPr>
      <w:r w:rsidRPr="005C2EB0">
        <w:rPr>
          <w:rFonts w:ascii="Century Gothic" w:eastAsia="Century Gothic" w:hAnsi="Century Gothic"/>
          <w:b/>
          <w:sz w:val="24"/>
        </w:rPr>
        <w:t xml:space="preserve"> DE ENERGÍA ELÉCTRICA Y SU REGULACIÓN</w:t>
      </w:r>
    </w:p>
    <w:p w14:paraId="2433DF54" w14:textId="77777777" w:rsidR="00AD6A20" w:rsidRPr="005C2EB0" w:rsidRDefault="00AD6A20" w:rsidP="00AD6A20">
      <w:pPr>
        <w:spacing w:after="0" w:line="0" w:lineRule="atLeast"/>
        <w:jc w:val="center"/>
        <w:rPr>
          <w:rFonts w:ascii="Century Gothic" w:eastAsia="Century Gothic" w:hAnsi="Century Gothic"/>
          <w:b/>
          <w:sz w:val="24"/>
        </w:rPr>
      </w:pPr>
    </w:p>
    <w:p w14:paraId="19E9E3E9" w14:textId="77777777" w:rsidR="007D1F77" w:rsidRDefault="007D1F77" w:rsidP="00AD6A20">
      <w:pPr>
        <w:spacing w:after="0" w:line="0" w:lineRule="atLeast"/>
        <w:jc w:val="center"/>
        <w:rPr>
          <w:rFonts w:ascii="Century Gothic" w:eastAsia="Century Gothic" w:hAnsi="Century Gothic"/>
          <w:b/>
          <w:sz w:val="24"/>
        </w:rPr>
      </w:pPr>
    </w:p>
    <w:p w14:paraId="3F62EFEA" w14:textId="049D0500" w:rsidR="00AD6A20" w:rsidRPr="005C2EB0" w:rsidRDefault="00AD6A20" w:rsidP="00AD6A20">
      <w:pPr>
        <w:spacing w:after="0" w:line="0" w:lineRule="atLeast"/>
        <w:jc w:val="center"/>
        <w:rPr>
          <w:rFonts w:ascii="Century Gothic" w:eastAsia="Century Gothic" w:hAnsi="Century Gothic"/>
          <w:b/>
          <w:sz w:val="24"/>
        </w:rPr>
      </w:pPr>
      <w:r w:rsidRPr="00317EDF">
        <w:rPr>
          <w:rFonts w:ascii="Century Gothic" w:eastAsia="Century Gothic" w:hAnsi="Century Gothic"/>
          <w:b/>
          <w:sz w:val="24"/>
        </w:rPr>
        <w:t xml:space="preserve">Nuevas Tendencias en la Era de la Energía </w:t>
      </w:r>
      <w:r w:rsidR="001E692C">
        <w:rPr>
          <w:rFonts w:ascii="Century Gothic" w:eastAsia="Century Gothic" w:hAnsi="Century Gothic"/>
          <w:b/>
          <w:sz w:val="24"/>
        </w:rPr>
        <w:t>Distribuida</w:t>
      </w:r>
    </w:p>
    <w:p w14:paraId="010FA3DC" w14:textId="534A582A" w:rsidR="0095448C" w:rsidRDefault="00D411AF" w:rsidP="00AD6A20">
      <w:pPr>
        <w:spacing w:after="0" w:line="0" w:lineRule="atLeast"/>
        <w:jc w:val="center"/>
        <w:rPr>
          <w:rFonts w:asciiTheme="minorHAnsi" w:eastAsia="Century Gothic" w:hAnsiTheme="minorHAnsi"/>
          <w:b/>
          <w:sz w:val="28"/>
        </w:rPr>
      </w:pPr>
      <w:r>
        <w:rPr>
          <w:rFonts w:asciiTheme="minorHAnsi" w:eastAsia="Century Gothic" w:hAnsiTheme="minorHAnsi"/>
          <w:b/>
          <w:sz w:val="24"/>
        </w:rPr>
        <w:t>12 y 13 de j</w:t>
      </w:r>
      <w:r w:rsidR="00AD6A20" w:rsidRPr="005C2EB0">
        <w:rPr>
          <w:rFonts w:asciiTheme="minorHAnsi" w:eastAsia="Century Gothic" w:hAnsiTheme="minorHAnsi"/>
          <w:b/>
          <w:sz w:val="24"/>
        </w:rPr>
        <w:t>unio de 2019 – Bogotá, Colombia</w:t>
      </w:r>
    </w:p>
    <w:bookmarkEnd w:id="0"/>
    <w:p w14:paraId="6B8CE53B" w14:textId="677B5124" w:rsidR="00096142" w:rsidRDefault="00096142" w:rsidP="005358E0">
      <w:pPr>
        <w:spacing w:after="0" w:line="240" w:lineRule="auto"/>
        <w:rPr>
          <w:rFonts w:asciiTheme="minorHAnsi" w:eastAsia="Times New Roman" w:hAnsiTheme="minorHAnsi"/>
          <w:sz w:val="28"/>
        </w:rPr>
      </w:pPr>
    </w:p>
    <w:p w14:paraId="367128B7" w14:textId="77777777" w:rsidR="00123E14" w:rsidRDefault="00123E14" w:rsidP="003221F2">
      <w:pPr>
        <w:spacing w:after="240" w:line="240" w:lineRule="auto"/>
        <w:ind w:left="260"/>
        <w:rPr>
          <w:rFonts w:asciiTheme="minorHAnsi" w:eastAsia="Times New Roman" w:hAnsiTheme="minorHAnsi"/>
          <w:sz w:val="26"/>
          <w:szCs w:val="26"/>
        </w:rPr>
      </w:pPr>
      <w:bookmarkStart w:id="1" w:name="_GoBack"/>
      <w:bookmarkEnd w:id="1"/>
    </w:p>
    <w:p w14:paraId="78FD63D5" w14:textId="43BD4C6D" w:rsidR="0095448C" w:rsidRPr="00746753" w:rsidRDefault="00123E14" w:rsidP="0095448C">
      <w:pPr>
        <w:spacing w:after="0" w:line="240" w:lineRule="auto"/>
        <w:ind w:left="260"/>
        <w:rPr>
          <w:rFonts w:asciiTheme="minorHAnsi" w:eastAsia="Century Gothic" w:hAnsiTheme="minorHAnsi"/>
          <w:b/>
          <w:sz w:val="28"/>
          <w:highlight w:val="cyan"/>
          <w:u w:val="single"/>
        </w:rPr>
      </w:pPr>
      <w:bookmarkStart w:id="2" w:name="OLE_LINK2"/>
      <w:r>
        <w:rPr>
          <w:rFonts w:asciiTheme="minorHAnsi" w:eastAsia="Century Gothic" w:hAnsiTheme="minorHAnsi"/>
          <w:b/>
          <w:sz w:val="28"/>
          <w:highlight w:val="cyan"/>
          <w:u w:val="single"/>
        </w:rPr>
        <w:t>MIÉRCOLES</w:t>
      </w:r>
      <w:r w:rsidR="00746753" w:rsidRPr="00746753">
        <w:rPr>
          <w:rFonts w:asciiTheme="minorHAnsi" w:eastAsia="Century Gothic" w:hAnsiTheme="minorHAnsi"/>
          <w:b/>
          <w:sz w:val="28"/>
          <w:highlight w:val="cyan"/>
          <w:u w:val="single"/>
        </w:rPr>
        <w:t xml:space="preserve">, </w:t>
      </w:r>
      <w:r w:rsidR="00AF39F3">
        <w:rPr>
          <w:rFonts w:asciiTheme="minorHAnsi" w:eastAsia="Century Gothic" w:hAnsiTheme="minorHAnsi"/>
          <w:b/>
          <w:sz w:val="28"/>
          <w:highlight w:val="cyan"/>
          <w:u w:val="single"/>
        </w:rPr>
        <w:t>1</w:t>
      </w:r>
      <w:r>
        <w:rPr>
          <w:rFonts w:asciiTheme="minorHAnsi" w:eastAsia="Century Gothic" w:hAnsiTheme="minorHAnsi"/>
          <w:b/>
          <w:sz w:val="28"/>
          <w:highlight w:val="cyan"/>
          <w:u w:val="single"/>
        </w:rPr>
        <w:t>2</w:t>
      </w:r>
      <w:r w:rsidR="003F2C96">
        <w:rPr>
          <w:rFonts w:asciiTheme="minorHAnsi" w:eastAsia="Century Gothic" w:hAnsiTheme="minorHAnsi"/>
          <w:b/>
          <w:sz w:val="28"/>
          <w:highlight w:val="cyan"/>
          <w:u w:val="single"/>
        </w:rPr>
        <w:t xml:space="preserve"> DE</w:t>
      </w:r>
      <w:r>
        <w:rPr>
          <w:rFonts w:asciiTheme="minorHAnsi" w:eastAsia="Century Gothic" w:hAnsiTheme="minorHAnsi"/>
          <w:b/>
          <w:sz w:val="28"/>
          <w:highlight w:val="cyan"/>
          <w:u w:val="single"/>
        </w:rPr>
        <w:t xml:space="preserve"> JUNIO</w:t>
      </w:r>
      <w:r w:rsidR="00746753" w:rsidRPr="00746753">
        <w:rPr>
          <w:rFonts w:asciiTheme="minorHAnsi" w:eastAsia="Century Gothic" w:hAnsiTheme="minorHAnsi"/>
          <w:b/>
          <w:sz w:val="28"/>
          <w:highlight w:val="cyan"/>
          <w:u w:val="single"/>
        </w:rPr>
        <w:t xml:space="preserve"> </w:t>
      </w:r>
    </w:p>
    <w:p w14:paraId="6F1748C8" w14:textId="0E141914" w:rsidR="0095448C" w:rsidRDefault="0095448C" w:rsidP="003221F2">
      <w:pPr>
        <w:spacing w:after="120" w:line="240" w:lineRule="auto"/>
        <w:ind w:left="261"/>
        <w:rPr>
          <w:rFonts w:asciiTheme="minorHAnsi" w:eastAsia="Century Gothic" w:hAnsiTheme="minorHAnsi"/>
          <w:b/>
          <w:sz w:val="24"/>
          <w:highlight w:val="cyan"/>
          <w:u w:val="single"/>
        </w:rPr>
      </w:pPr>
    </w:p>
    <w:p w14:paraId="368FCEF2" w14:textId="6B9A81B7" w:rsidR="00746753" w:rsidRPr="003221F2" w:rsidRDefault="00746753" w:rsidP="003221F2">
      <w:pPr>
        <w:spacing w:after="120" w:line="240" w:lineRule="auto"/>
        <w:ind w:left="261"/>
        <w:rPr>
          <w:rFonts w:asciiTheme="minorHAnsi" w:eastAsia="Century Gothic" w:hAnsiTheme="minorHAnsi"/>
          <w:sz w:val="28"/>
        </w:rPr>
      </w:pPr>
      <w:r w:rsidRPr="00551087">
        <w:rPr>
          <w:rFonts w:asciiTheme="minorHAnsi" w:eastAsia="Century Gothic" w:hAnsiTheme="minorHAnsi"/>
          <w:b/>
          <w:sz w:val="28"/>
        </w:rPr>
        <w:t>ACREDITACIONES</w:t>
      </w:r>
      <w:r w:rsidR="005C2EB0">
        <w:rPr>
          <w:rFonts w:asciiTheme="minorHAnsi" w:eastAsia="Century Gothic" w:hAnsiTheme="minorHAnsi"/>
          <w:b/>
          <w:sz w:val="28"/>
        </w:rPr>
        <w:t xml:space="preserve"> </w:t>
      </w:r>
    </w:p>
    <w:p w14:paraId="6E194593" w14:textId="71DB8CC1" w:rsidR="00746753" w:rsidRPr="003221F2" w:rsidRDefault="00746753" w:rsidP="003221F2">
      <w:pPr>
        <w:spacing w:after="120" w:line="240" w:lineRule="auto"/>
        <w:ind w:left="261"/>
        <w:rPr>
          <w:rFonts w:asciiTheme="minorHAnsi" w:eastAsia="Century Gothic" w:hAnsiTheme="minorHAnsi"/>
          <w:sz w:val="28"/>
        </w:rPr>
      </w:pPr>
      <w:r w:rsidRPr="00551087">
        <w:rPr>
          <w:rFonts w:asciiTheme="minorHAnsi" w:eastAsia="Century Gothic" w:hAnsiTheme="minorHAnsi"/>
          <w:b/>
          <w:sz w:val="28"/>
        </w:rPr>
        <w:t>APERTURA</w:t>
      </w:r>
      <w:r w:rsidR="005C2EB0">
        <w:rPr>
          <w:rFonts w:asciiTheme="minorHAnsi" w:eastAsia="Century Gothic" w:hAnsiTheme="minorHAnsi"/>
          <w:b/>
          <w:sz w:val="28"/>
        </w:rPr>
        <w:t xml:space="preserve"> </w:t>
      </w:r>
    </w:p>
    <w:bookmarkEnd w:id="2"/>
    <w:p w14:paraId="0FE6C3C7" w14:textId="6993996E" w:rsidR="00047857" w:rsidRDefault="00047857" w:rsidP="003221F2">
      <w:pPr>
        <w:spacing w:after="120" w:line="240" w:lineRule="auto"/>
        <w:ind w:left="261" w:right="28"/>
        <w:rPr>
          <w:rFonts w:asciiTheme="minorHAnsi" w:eastAsia="Century Gothic" w:hAnsiTheme="minorHAnsi"/>
          <w:b/>
          <w:sz w:val="28"/>
        </w:rPr>
      </w:pPr>
    </w:p>
    <w:p w14:paraId="5E71EE9F" w14:textId="5D8CED95" w:rsidR="00047857" w:rsidRPr="000B2EF3" w:rsidRDefault="00047857" w:rsidP="003221F2">
      <w:pPr>
        <w:spacing w:after="120" w:line="240" w:lineRule="auto"/>
        <w:ind w:left="261" w:right="28"/>
        <w:rPr>
          <w:rFonts w:asciiTheme="minorHAnsi" w:eastAsia="Century Gothic" w:hAnsiTheme="minorHAnsi"/>
          <w:b/>
          <w:sz w:val="28"/>
        </w:rPr>
      </w:pPr>
      <w:r w:rsidRPr="000B2EF3">
        <w:rPr>
          <w:rFonts w:asciiTheme="minorHAnsi" w:eastAsia="Century Gothic" w:hAnsiTheme="minorHAnsi"/>
          <w:b/>
          <w:sz w:val="28"/>
        </w:rPr>
        <w:t>NUEVO PARADIGMA – FUTU</w:t>
      </w:r>
      <w:r w:rsidR="006C5D07" w:rsidRPr="000B2EF3">
        <w:rPr>
          <w:rFonts w:asciiTheme="minorHAnsi" w:eastAsia="Century Gothic" w:hAnsiTheme="minorHAnsi"/>
          <w:b/>
          <w:sz w:val="28"/>
        </w:rPr>
        <w:t>R</w:t>
      </w:r>
      <w:r w:rsidRPr="000B2EF3">
        <w:rPr>
          <w:rFonts w:asciiTheme="minorHAnsi" w:eastAsia="Century Gothic" w:hAnsiTheme="minorHAnsi"/>
          <w:b/>
          <w:sz w:val="28"/>
        </w:rPr>
        <w:t>O O FANTASÍA</w:t>
      </w:r>
      <w:r w:rsidR="00001FA9" w:rsidRPr="000B2EF3">
        <w:rPr>
          <w:rFonts w:asciiTheme="minorHAnsi" w:eastAsia="Century Gothic" w:hAnsiTheme="minorHAnsi"/>
          <w:b/>
          <w:sz w:val="28"/>
        </w:rPr>
        <w:t xml:space="preserve"> (Conferencia Magistral)</w:t>
      </w:r>
    </w:p>
    <w:p w14:paraId="0AC86EA9" w14:textId="74182694" w:rsidR="00047857" w:rsidRPr="001E692C" w:rsidRDefault="00047857" w:rsidP="001E692C">
      <w:pPr>
        <w:tabs>
          <w:tab w:val="left" w:pos="620"/>
        </w:tabs>
        <w:spacing w:line="240" w:lineRule="auto"/>
        <w:ind w:left="261"/>
        <w:rPr>
          <w:rFonts w:asciiTheme="minorHAnsi" w:eastAsia="Century Gothic" w:hAnsiTheme="minorHAnsi"/>
          <w:sz w:val="26"/>
          <w:szCs w:val="26"/>
        </w:rPr>
      </w:pPr>
      <w:r w:rsidRPr="001E692C">
        <w:rPr>
          <w:rFonts w:asciiTheme="minorHAnsi" w:eastAsia="Century Gothic" w:hAnsiTheme="minorHAnsi"/>
          <w:sz w:val="26"/>
          <w:szCs w:val="26"/>
        </w:rPr>
        <w:t xml:space="preserve">Empresa de California - </w:t>
      </w:r>
      <w:proofErr w:type="gramStart"/>
      <w:r w:rsidRPr="001E692C">
        <w:rPr>
          <w:rFonts w:asciiTheme="minorHAnsi" w:eastAsia="Century Gothic" w:hAnsiTheme="minorHAnsi"/>
          <w:sz w:val="26"/>
          <w:szCs w:val="26"/>
        </w:rPr>
        <w:t>EEUU</w:t>
      </w:r>
      <w:proofErr w:type="gramEnd"/>
      <w:r w:rsidRPr="001E692C">
        <w:rPr>
          <w:rFonts w:asciiTheme="minorHAnsi" w:eastAsia="Century Gothic" w:hAnsiTheme="minorHAnsi"/>
          <w:sz w:val="26"/>
          <w:szCs w:val="26"/>
        </w:rPr>
        <w:t xml:space="preserve"> </w:t>
      </w:r>
      <w:r w:rsidR="000B2EF3" w:rsidRPr="001E692C">
        <w:rPr>
          <w:rFonts w:asciiTheme="minorHAnsi" w:eastAsia="Century Gothic" w:hAnsiTheme="minorHAnsi"/>
          <w:sz w:val="26"/>
          <w:szCs w:val="26"/>
        </w:rPr>
        <w:t xml:space="preserve">- </w:t>
      </w:r>
      <w:r w:rsidRPr="001E692C">
        <w:rPr>
          <w:rFonts w:asciiTheme="minorHAnsi" w:eastAsia="Century Gothic" w:hAnsiTheme="minorHAnsi"/>
          <w:sz w:val="26"/>
          <w:szCs w:val="26"/>
        </w:rPr>
        <w:t>visión general sobre el modelo de negocio ¿</w:t>
      </w:r>
      <w:r w:rsidR="000B2EF3" w:rsidRPr="001E692C">
        <w:rPr>
          <w:rFonts w:asciiTheme="minorHAnsi" w:eastAsia="Century Gothic" w:hAnsiTheme="minorHAnsi"/>
          <w:sz w:val="26"/>
          <w:szCs w:val="26"/>
        </w:rPr>
        <w:t>Modelo de negocio desarrollado por su atractivo comercial, o modelo impuesto a partir de la regulación?</w:t>
      </w:r>
    </w:p>
    <w:p w14:paraId="4D71D21D" w14:textId="4F1F9C9F" w:rsidR="0095448C" w:rsidRPr="00551087" w:rsidRDefault="00F61D70" w:rsidP="003221F2">
      <w:pPr>
        <w:spacing w:after="120" w:line="240" w:lineRule="auto"/>
        <w:ind w:left="261" w:right="28"/>
        <w:rPr>
          <w:rFonts w:asciiTheme="minorHAnsi" w:eastAsia="Century Gothic" w:hAnsiTheme="minorHAnsi"/>
          <w:b/>
          <w:sz w:val="28"/>
        </w:rPr>
      </w:pPr>
      <w:r>
        <w:rPr>
          <w:rFonts w:asciiTheme="minorHAnsi" w:eastAsia="Century Gothic" w:hAnsiTheme="minorHAnsi"/>
          <w:b/>
          <w:sz w:val="28"/>
        </w:rPr>
        <w:t>EL MODELO DE REMUNERACIÓN Y RIESGOS ASOCIADOS</w:t>
      </w:r>
      <w:r w:rsidR="00845551">
        <w:rPr>
          <w:rFonts w:asciiTheme="minorHAnsi" w:eastAsia="Century Gothic" w:hAnsiTheme="minorHAnsi"/>
          <w:b/>
          <w:sz w:val="28"/>
        </w:rPr>
        <w:t>: RETOS DEL NUEVO PARADIGMA DE LA ENERGÍA DISTRIBUIDA</w:t>
      </w:r>
      <w:r w:rsidR="00FF30B5">
        <w:rPr>
          <w:rFonts w:asciiTheme="minorHAnsi" w:eastAsia="Century Gothic" w:hAnsiTheme="minorHAnsi"/>
          <w:b/>
          <w:sz w:val="28"/>
        </w:rPr>
        <w:t xml:space="preserve"> Y LA DEMANDA ACTIVA</w:t>
      </w:r>
    </w:p>
    <w:p w14:paraId="197831FA" w14:textId="3F006241" w:rsidR="0095448C" w:rsidRDefault="00D84A77" w:rsidP="003221F2">
      <w:pPr>
        <w:spacing w:after="120" w:line="240" w:lineRule="auto"/>
        <w:ind w:left="260"/>
        <w:jc w:val="both"/>
        <w:rPr>
          <w:rFonts w:asciiTheme="minorHAnsi" w:eastAsia="Century Gothic" w:hAnsiTheme="minorHAnsi"/>
          <w:sz w:val="26"/>
          <w:szCs w:val="26"/>
        </w:rPr>
      </w:pPr>
      <w:r w:rsidRPr="00D84A77">
        <w:rPr>
          <w:rFonts w:asciiTheme="minorHAnsi" w:eastAsia="Century Gothic" w:hAnsiTheme="minorHAnsi"/>
          <w:sz w:val="26"/>
          <w:szCs w:val="26"/>
        </w:rPr>
        <w:t>Discutir la transición energética, sus tendencias, implicaciones y oportunidades para los mercados CIER</w:t>
      </w:r>
      <w:r w:rsidR="002F5509">
        <w:rPr>
          <w:rFonts w:asciiTheme="minorHAnsi" w:eastAsia="Century Gothic" w:hAnsiTheme="minorHAnsi"/>
          <w:sz w:val="26"/>
          <w:szCs w:val="26"/>
        </w:rPr>
        <w:t xml:space="preserve">. </w:t>
      </w:r>
      <w:r w:rsidR="00042A47">
        <w:rPr>
          <w:rFonts w:asciiTheme="minorHAnsi" w:eastAsia="Century Gothic" w:hAnsiTheme="minorHAnsi"/>
          <w:sz w:val="26"/>
          <w:szCs w:val="26"/>
        </w:rPr>
        <w:t xml:space="preserve">¿Cuáles serán los principios regulatorios adecuados a las nuevas tecnologías, los recursos distribuidos y el nuevo rol del usuario? </w:t>
      </w:r>
      <w:r w:rsidR="00414A5F" w:rsidRPr="004916FF">
        <w:rPr>
          <w:rFonts w:asciiTheme="minorHAnsi" w:eastAsia="Century Gothic" w:hAnsiTheme="minorHAnsi"/>
          <w:sz w:val="26"/>
          <w:szCs w:val="26"/>
        </w:rPr>
        <w:t xml:space="preserve">¿Qué </w:t>
      </w:r>
      <w:r w:rsidR="00F61D70">
        <w:rPr>
          <w:rFonts w:asciiTheme="minorHAnsi" w:eastAsia="Century Gothic" w:hAnsiTheme="minorHAnsi"/>
          <w:sz w:val="26"/>
          <w:szCs w:val="26"/>
        </w:rPr>
        <w:t>y cómo se va a remunerar</w:t>
      </w:r>
      <w:r w:rsidR="00BD7E8F">
        <w:rPr>
          <w:rFonts w:asciiTheme="minorHAnsi" w:eastAsia="Century Gothic" w:hAnsiTheme="minorHAnsi"/>
          <w:sz w:val="26"/>
          <w:szCs w:val="26"/>
        </w:rPr>
        <w:t>,</w:t>
      </w:r>
      <w:r w:rsidR="00F61D70">
        <w:rPr>
          <w:rFonts w:asciiTheme="minorHAnsi" w:eastAsia="Century Gothic" w:hAnsiTheme="minorHAnsi"/>
          <w:sz w:val="26"/>
          <w:szCs w:val="26"/>
        </w:rPr>
        <w:t xml:space="preserve"> en el futuro</w:t>
      </w:r>
      <w:r w:rsidR="00BD7E8F">
        <w:rPr>
          <w:rFonts w:asciiTheme="minorHAnsi" w:eastAsia="Century Gothic" w:hAnsiTheme="minorHAnsi"/>
          <w:sz w:val="26"/>
          <w:szCs w:val="26"/>
        </w:rPr>
        <w:t>,</w:t>
      </w:r>
      <w:r w:rsidR="00F61D70">
        <w:rPr>
          <w:rFonts w:asciiTheme="minorHAnsi" w:eastAsia="Century Gothic" w:hAnsiTheme="minorHAnsi"/>
          <w:sz w:val="26"/>
          <w:szCs w:val="26"/>
        </w:rPr>
        <w:t xml:space="preserve"> el negocio de distribución y comercialización de energía eléctrica en el mercado minorista? </w:t>
      </w:r>
      <w:r w:rsidR="00F739FE">
        <w:rPr>
          <w:rFonts w:asciiTheme="minorHAnsi" w:eastAsia="Century Gothic" w:hAnsiTheme="minorHAnsi"/>
          <w:sz w:val="26"/>
          <w:szCs w:val="26"/>
        </w:rPr>
        <w:t>¿Cómo tratamos la inversión,</w:t>
      </w:r>
      <w:r w:rsidR="00F61D70">
        <w:rPr>
          <w:rFonts w:asciiTheme="minorHAnsi" w:eastAsia="Century Gothic" w:hAnsiTheme="minorHAnsi"/>
          <w:sz w:val="26"/>
          <w:szCs w:val="26"/>
        </w:rPr>
        <w:t xml:space="preserve"> los costos de AOM</w:t>
      </w:r>
      <w:r w:rsidR="00F739FE">
        <w:rPr>
          <w:rFonts w:asciiTheme="minorHAnsi" w:eastAsia="Century Gothic" w:hAnsiTheme="minorHAnsi"/>
          <w:sz w:val="26"/>
          <w:szCs w:val="26"/>
        </w:rPr>
        <w:t xml:space="preserve">, costos hundidos y transición hacia el </w:t>
      </w:r>
      <w:r w:rsidR="00F739FE" w:rsidRPr="00001FA9">
        <w:rPr>
          <w:rFonts w:asciiTheme="minorHAnsi" w:eastAsia="Century Gothic" w:hAnsiTheme="minorHAnsi"/>
          <w:sz w:val="26"/>
          <w:szCs w:val="26"/>
        </w:rPr>
        <w:t>nuevo modelo?</w:t>
      </w:r>
      <w:r w:rsidR="00F61D70">
        <w:rPr>
          <w:rFonts w:asciiTheme="minorHAnsi" w:eastAsia="Century Gothic" w:hAnsiTheme="minorHAnsi"/>
          <w:sz w:val="26"/>
          <w:szCs w:val="26"/>
        </w:rPr>
        <w:t xml:space="preserve">  </w:t>
      </w:r>
      <w:r w:rsidR="009F24C9">
        <w:rPr>
          <w:rFonts w:asciiTheme="minorHAnsi" w:eastAsia="Century Gothic" w:hAnsiTheme="minorHAnsi"/>
          <w:sz w:val="26"/>
          <w:szCs w:val="26"/>
        </w:rPr>
        <w:t>¿</w:t>
      </w:r>
      <w:r w:rsidR="00042A47">
        <w:rPr>
          <w:rFonts w:asciiTheme="minorHAnsi" w:eastAsia="Century Gothic" w:hAnsiTheme="minorHAnsi"/>
          <w:sz w:val="26"/>
          <w:szCs w:val="26"/>
        </w:rPr>
        <w:t xml:space="preserve">En la transición, </w:t>
      </w:r>
      <w:r w:rsidR="009F24C9">
        <w:rPr>
          <w:rFonts w:asciiTheme="minorHAnsi" w:eastAsia="Century Gothic" w:hAnsiTheme="minorHAnsi"/>
          <w:sz w:val="26"/>
          <w:szCs w:val="26"/>
        </w:rPr>
        <w:t xml:space="preserve">Cuáles son los </w:t>
      </w:r>
      <w:r w:rsidR="00F739FE">
        <w:rPr>
          <w:rFonts w:asciiTheme="minorHAnsi" w:eastAsia="Century Gothic" w:hAnsiTheme="minorHAnsi"/>
          <w:sz w:val="26"/>
          <w:szCs w:val="26"/>
        </w:rPr>
        <w:t xml:space="preserve">impactos técnicos y económicos asociados </w:t>
      </w:r>
      <w:r w:rsidR="00042A47">
        <w:rPr>
          <w:rFonts w:asciiTheme="minorHAnsi" w:eastAsia="Century Gothic" w:hAnsiTheme="minorHAnsi"/>
          <w:sz w:val="26"/>
          <w:szCs w:val="26"/>
        </w:rPr>
        <w:t xml:space="preserve">a los riesgos en los </w:t>
      </w:r>
      <w:r w:rsidR="00F739FE">
        <w:rPr>
          <w:rFonts w:asciiTheme="minorHAnsi" w:eastAsia="Century Gothic" w:hAnsiTheme="minorHAnsi"/>
          <w:sz w:val="26"/>
          <w:szCs w:val="26"/>
        </w:rPr>
        <w:t>flujos, demanda, perdidas</w:t>
      </w:r>
      <w:r w:rsidR="009F24C9">
        <w:rPr>
          <w:rFonts w:asciiTheme="minorHAnsi" w:eastAsia="Century Gothic" w:hAnsiTheme="minorHAnsi"/>
          <w:sz w:val="26"/>
          <w:szCs w:val="26"/>
        </w:rPr>
        <w:t xml:space="preserve">? </w:t>
      </w:r>
      <w:r w:rsidR="00156640">
        <w:rPr>
          <w:rFonts w:asciiTheme="minorHAnsi" w:eastAsia="Century Gothic" w:hAnsiTheme="minorHAnsi"/>
          <w:sz w:val="26"/>
          <w:szCs w:val="26"/>
        </w:rPr>
        <w:t>Al final del primer bloque</w:t>
      </w:r>
      <w:r w:rsidR="005563A1">
        <w:rPr>
          <w:rFonts w:asciiTheme="minorHAnsi" w:eastAsia="Century Gothic" w:hAnsiTheme="minorHAnsi"/>
          <w:sz w:val="26"/>
          <w:szCs w:val="26"/>
        </w:rPr>
        <w:t>, los conferencistas participan de</w:t>
      </w:r>
      <w:r w:rsidR="00156640">
        <w:rPr>
          <w:rFonts w:asciiTheme="minorHAnsi" w:eastAsia="Century Gothic" w:hAnsiTheme="minorHAnsi"/>
          <w:sz w:val="26"/>
          <w:szCs w:val="26"/>
        </w:rPr>
        <w:t xml:space="preserve"> un coloquio </w:t>
      </w:r>
      <w:r w:rsidR="00F739FE">
        <w:rPr>
          <w:rFonts w:asciiTheme="minorHAnsi" w:eastAsia="Century Gothic" w:hAnsiTheme="minorHAnsi"/>
          <w:sz w:val="26"/>
          <w:szCs w:val="26"/>
        </w:rPr>
        <w:t>y responderán preguntas de los asistentes al evento.</w:t>
      </w:r>
      <w:r w:rsidR="0058292E" w:rsidRPr="004916FF">
        <w:rPr>
          <w:rFonts w:asciiTheme="minorHAnsi" w:eastAsia="Century Gothic" w:hAnsiTheme="minorHAnsi"/>
          <w:sz w:val="26"/>
          <w:szCs w:val="26"/>
        </w:rPr>
        <w:t xml:space="preserve"> </w:t>
      </w:r>
    </w:p>
    <w:p w14:paraId="7319CEDA" w14:textId="309DB7EE" w:rsidR="004539B0" w:rsidRPr="009C4C7D" w:rsidRDefault="003221F2" w:rsidP="003221F2">
      <w:pPr>
        <w:spacing w:after="120" w:line="240" w:lineRule="auto"/>
        <w:ind w:left="260"/>
        <w:jc w:val="both"/>
        <w:rPr>
          <w:rFonts w:asciiTheme="minorHAnsi" w:eastAsia="Century Gothic" w:hAnsiTheme="minorHAnsi"/>
          <w:b/>
          <w:sz w:val="26"/>
          <w:szCs w:val="26"/>
        </w:rPr>
      </w:pPr>
      <w:bookmarkStart w:id="3" w:name="OLE_LINK3"/>
      <w:r w:rsidRPr="009C4C7D">
        <w:rPr>
          <w:rFonts w:asciiTheme="minorHAnsi" w:eastAsia="Century Gothic" w:hAnsiTheme="minorHAnsi"/>
          <w:b/>
          <w:sz w:val="26"/>
          <w:szCs w:val="26"/>
        </w:rPr>
        <w:t>9:00 – 1</w:t>
      </w:r>
      <w:r w:rsidR="00F739FE">
        <w:rPr>
          <w:rFonts w:asciiTheme="minorHAnsi" w:eastAsia="Century Gothic" w:hAnsiTheme="minorHAnsi"/>
          <w:b/>
          <w:sz w:val="26"/>
          <w:szCs w:val="26"/>
        </w:rPr>
        <w:t>1</w:t>
      </w:r>
      <w:r w:rsidR="008F7E41">
        <w:rPr>
          <w:rFonts w:asciiTheme="minorHAnsi" w:eastAsia="Century Gothic" w:hAnsiTheme="minorHAnsi"/>
          <w:b/>
          <w:sz w:val="26"/>
          <w:szCs w:val="26"/>
        </w:rPr>
        <w:t>:</w:t>
      </w:r>
      <w:r w:rsidR="00F739FE">
        <w:rPr>
          <w:rFonts w:asciiTheme="minorHAnsi" w:eastAsia="Century Gothic" w:hAnsiTheme="minorHAnsi"/>
          <w:b/>
          <w:sz w:val="26"/>
          <w:szCs w:val="26"/>
        </w:rPr>
        <w:t>0</w:t>
      </w:r>
      <w:r w:rsidRPr="009C4C7D">
        <w:rPr>
          <w:rFonts w:asciiTheme="minorHAnsi" w:eastAsia="Century Gothic" w:hAnsiTheme="minorHAnsi"/>
          <w:b/>
          <w:sz w:val="26"/>
          <w:szCs w:val="26"/>
        </w:rPr>
        <w:t>0</w:t>
      </w:r>
    </w:p>
    <w:bookmarkEnd w:id="3"/>
    <w:p w14:paraId="06F2D83D" w14:textId="552AEC84" w:rsidR="00266EBF" w:rsidRPr="000B2EF3" w:rsidRDefault="00F739FE" w:rsidP="00F739FE">
      <w:pPr>
        <w:pStyle w:val="Prrafodelista"/>
        <w:numPr>
          <w:ilvl w:val="0"/>
          <w:numId w:val="35"/>
        </w:numPr>
        <w:tabs>
          <w:tab w:val="left" w:pos="620"/>
        </w:tabs>
        <w:rPr>
          <w:rFonts w:asciiTheme="minorHAnsi" w:eastAsia="Symbol" w:hAnsiTheme="minorHAnsi"/>
          <w:sz w:val="26"/>
          <w:szCs w:val="26"/>
        </w:rPr>
      </w:pPr>
      <w:r w:rsidRPr="000B2EF3">
        <w:rPr>
          <w:rFonts w:asciiTheme="minorHAnsi" w:eastAsia="Symbol" w:hAnsiTheme="minorHAnsi"/>
          <w:sz w:val="26"/>
          <w:szCs w:val="26"/>
        </w:rPr>
        <w:t xml:space="preserve">Conferencista # </w:t>
      </w:r>
      <w:proofErr w:type="gramStart"/>
      <w:r w:rsidRPr="000B2EF3">
        <w:rPr>
          <w:rFonts w:asciiTheme="minorHAnsi" w:eastAsia="Symbol" w:hAnsiTheme="minorHAnsi"/>
          <w:sz w:val="26"/>
          <w:szCs w:val="26"/>
        </w:rPr>
        <w:t>1</w:t>
      </w:r>
      <w:r w:rsidR="00702E12" w:rsidRPr="000B2EF3">
        <w:rPr>
          <w:rFonts w:asciiTheme="minorHAnsi" w:eastAsia="Symbol" w:hAnsiTheme="minorHAnsi"/>
          <w:sz w:val="26"/>
          <w:szCs w:val="26"/>
        </w:rPr>
        <w:t xml:space="preserve">  -</w:t>
      </w:r>
      <w:proofErr w:type="gramEnd"/>
      <w:r w:rsidR="00702E12" w:rsidRPr="000B2EF3">
        <w:rPr>
          <w:rFonts w:asciiTheme="minorHAnsi" w:eastAsia="Symbol" w:hAnsiTheme="minorHAnsi"/>
          <w:sz w:val="26"/>
          <w:szCs w:val="26"/>
        </w:rPr>
        <w:t xml:space="preserve"> </w:t>
      </w:r>
      <w:r w:rsidR="00047857" w:rsidRPr="000B2EF3">
        <w:rPr>
          <w:rFonts w:asciiTheme="minorHAnsi" w:eastAsia="Symbol" w:hAnsiTheme="minorHAnsi"/>
          <w:sz w:val="26"/>
          <w:szCs w:val="26"/>
        </w:rPr>
        <w:t xml:space="preserve">Académico </w:t>
      </w:r>
      <w:r w:rsidR="00702E12" w:rsidRPr="000B2EF3">
        <w:rPr>
          <w:rFonts w:asciiTheme="minorHAnsi" w:eastAsia="Symbol" w:hAnsiTheme="minorHAnsi"/>
          <w:sz w:val="26"/>
          <w:szCs w:val="26"/>
        </w:rPr>
        <w:t xml:space="preserve">Perú </w:t>
      </w:r>
      <w:r w:rsidR="00193370" w:rsidRPr="000B2EF3">
        <w:rPr>
          <w:rFonts w:asciiTheme="minorHAnsi" w:eastAsia="Symbol" w:hAnsiTheme="minorHAnsi"/>
          <w:sz w:val="26"/>
          <w:szCs w:val="26"/>
        </w:rPr>
        <w:t xml:space="preserve">Ramón </w:t>
      </w:r>
      <w:r w:rsidR="00E66AAE" w:rsidRPr="000B2EF3">
        <w:rPr>
          <w:rFonts w:asciiTheme="minorHAnsi" w:eastAsia="Symbol" w:hAnsiTheme="minorHAnsi"/>
          <w:sz w:val="26"/>
          <w:szCs w:val="26"/>
        </w:rPr>
        <w:t>Huapay</w:t>
      </w:r>
      <w:r w:rsidR="00702E12" w:rsidRPr="000B2EF3">
        <w:rPr>
          <w:rFonts w:asciiTheme="minorHAnsi" w:eastAsia="Symbol" w:hAnsiTheme="minorHAnsi"/>
          <w:sz w:val="26"/>
          <w:szCs w:val="26"/>
        </w:rPr>
        <w:t>a</w:t>
      </w:r>
      <w:r w:rsidR="00E66AAE" w:rsidRPr="000B2EF3">
        <w:rPr>
          <w:rFonts w:asciiTheme="minorHAnsi" w:eastAsia="Symbol" w:hAnsiTheme="minorHAnsi"/>
          <w:sz w:val="26"/>
          <w:szCs w:val="26"/>
        </w:rPr>
        <w:t xml:space="preserve"> </w:t>
      </w:r>
      <w:r w:rsidR="00193370" w:rsidRPr="000B2EF3">
        <w:rPr>
          <w:rFonts w:asciiTheme="minorHAnsi" w:eastAsia="Symbol" w:hAnsiTheme="minorHAnsi"/>
          <w:sz w:val="26"/>
          <w:szCs w:val="26"/>
        </w:rPr>
        <w:t xml:space="preserve">(Universidad Perú) (Alternativa PUC – Chile – </w:t>
      </w:r>
      <w:proofErr w:type="spellStart"/>
      <w:r w:rsidR="00193370" w:rsidRPr="000B2EF3">
        <w:rPr>
          <w:rFonts w:asciiTheme="minorHAnsi" w:eastAsia="Symbol" w:hAnsiTheme="minorHAnsi"/>
          <w:sz w:val="26"/>
          <w:szCs w:val="26"/>
        </w:rPr>
        <w:t>Rudnick</w:t>
      </w:r>
      <w:proofErr w:type="spellEnd"/>
      <w:r w:rsidR="00193370" w:rsidRPr="000B2EF3">
        <w:rPr>
          <w:rFonts w:asciiTheme="minorHAnsi" w:eastAsia="Symbol" w:hAnsiTheme="minorHAnsi"/>
          <w:sz w:val="26"/>
          <w:szCs w:val="26"/>
        </w:rPr>
        <w:t xml:space="preserve"> o Andrés Romero)</w:t>
      </w:r>
    </w:p>
    <w:p w14:paraId="310D0C76" w14:textId="4145C331" w:rsidR="00F739FE" w:rsidRPr="000B2EF3" w:rsidRDefault="00F739FE" w:rsidP="00F739FE">
      <w:pPr>
        <w:pStyle w:val="Prrafodelista"/>
        <w:numPr>
          <w:ilvl w:val="0"/>
          <w:numId w:val="35"/>
        </w:numPr>
        <w:tabs>
          <w:tab w:val="left" w:pos="620"/>
        </w:tabs>
        <w:rPr>
          <w:rFonts w:asciiTheme="minorHAnsi" w:eastAsia="Symbol" w:hAnsiTheme="minorHAnsi"/>
          <w:sz w:val="26"/>
          <w:szCs w:val="26"/>
        </w:rPr>
      </w:pPr>
      <w:r w:rsidRPr="000B2EF3">
        <w:rPr>
          <w:rFonts w:asciiTheme="minorHAnsi" w:eastAsia="Symbol" w:hAnsiTheme="minorHAnsi"/>
          <w:sz w:val="26"/>
          <w:szCs w:val="26"/>
        </w:rPr>
        <w:t>Conferencista # 2</w:t>
      </w:r>
      <w:r w:rsidR="00E66AAE" w:rsidRPr="000B2EF3">
        <w:rPr>
          <w:rFonts w:asciiTheme="minorHAnsi" w:eastAsia="Symbol" w:hAnsiTheme="minorHAnsi"/>
          <w:sz w:val="26"/>
          <w:szCs w:val="26"/>
        </w:rPr>
        <w:t xml:space="preserve"> – </w:t>
      </w:r>
      <w:r w:rsidR="00047857" w:rsidRPr="000B2EF3">
        <w:rPr>
          <w:rFonts w:asciiTheme="minorHAnsi" w:eastAsia="Symbol" w:hAnsiTheme="minorHAnsi"/>
          <w:sz w:val="26"/>
          <w:szCs w:val="26"/>
        </w:rPr>
        <w:t xml:space="preserve">Regulador. </w:t>
      </w:r>
      <w:r w:rsidR="00193370" w:rsidRPr="000B2EF3">
        <w:rPr>
          <w:rFonts w:asciiTheme="minorHAnsi" w:eastAsia="Symbol" w:hAnsiTheme="minorHAnsi"/>
          <w:sz w:val="26"/>
          <w:szCs w:val="26"/>
        </w:rPr>
        <w:t>ANEEL (Alternativa: CREG – Colombia)</w:t>
      </w:r>
    </w:p>
    <w:p w14:paraId="48975821" w14:textId="42D9D9E7" w:rsidR="00F739FE" w:rsidRPr="000B2EF3" w:rsidRDefault="00F739FE" w:rsidP="00F739FE">
      <w:pPr>
        <w:pStyle w:val="Prrafodelista"/>
        <w:numPr>
          <w:ilvl w:val="0"/>
          <w:numId w:val="35"/>
        </w:numPr>
        <w:tabs>
          <w:tab w:val="left" w:pos="620"/>
        </w:tabs>
        <w:rPr>
          <w:rFonts w:asciiTheme="minorHAnsi" w:eastAsia="Symbol" w:hAnsiTheme="minorHAnsi"/>
          <w:sz w:val="26"/>
          <w:szCs w:val="26"/>
        </w:rPr>
      </w:pPr>
      <w:r w:rsidRPr="000B2EF3">
        <w:rPr>
          <w:rFonts w:asciiTheme="minorHAnsi" w:eastAsia="Symbol" w:hAnsiTheme="minorHAnsi"/>
          <w:sz w:val="26"/>
          <w:szCs w:val="26"/>
        </w:rPr>
        <w:lastRenderedPageBreak/>
        <w:t>Conferencista # 3</w:t>
      </w:r>
      <w:r w:rsidR="00E66AAE" w:rsidRPr="000B2EF3">
        <w:rPr>
          <w:rFonts w:asciiTheme="minorHAnsi" w:eastAsia="Symbol" w:hAnsiTheme="minorHAnsi"/>
          <w:sz w:val="26"/>
          <w:szCs w:val="26"/>
        </w:rPr>
        <w:t xml:space="preserve"> – </w:t>
      </w:r>
      <w:r w:rsidR="00047857" w:rsidRPr="000B2EF3">
        <w:rPr>
          <w:rFonts w:asciiTheme="minorHAnsi" w:eastAsia="Symbol" w:hAnsiTheme="minorHAnsi"/>
          <w:sz w:val="26"/>
          <w:szCs w:val="26"/>
        </w:rPr>
        <w:t xml:space="preserve">Empresa. </w:t>
      </w:r>
      <w:r w:rsidR="006C5D07" w:rsidRPr="000B2EF3">
        <w:rPr>
          <w:rFonts w:asciiTheme="minorHAnsi" w:eastAsia="Symbol" w:hAnsiTheme="minorHAnsi"/>
          <w:sz w:val="26"/>
          <w:szCs w:val="26"/>
        </w:rPr>
        <w:t>ENEL (Alternativa: preguntar a Wilman G.)</w:t>
      </w:r>
    </w:p>
    <w:p w14:paraId="030D8281" w14:textId="77777777" w:rsidR="00F739FE" w:rsidRDefault="00F739FE" w:rsidP="00A93918">
      <w:pPr>
        <w:spacing w:after="0" w:line="240" w:lineRule="auto"/>
        <w:ind w:left="261"/>
        <w:rPr>
          <w:rFonts w:asciiTheme="minorHAnsi" w:eastAsia="Symbol" w:hAnsiTheme="minorHAnsi"/>
          <w:i/>
          <w:sz w:val="26"/>
          <w:szCs w:val="26"/>
        </w:rPr>
      </w:pPr>
    </w:p>
    <w:p w14:paraId="052BE0B1" w14:textId="03A4C2A5" w:rsidR="00F739FE" w:rsidRDefault="004B01AE" w:rsidP="00A93918">
      <w:pPr>
        <w:spacing w:after="0" w:line="240" w:lineRule="auto"/>
        <w:ind w:left="261"/>
        <w:rPr>
          <w:rFonts w:asciiTheme="minorHAnsi" w:eastAsia="Symbol" w:hAnsiTheme="minorHAnsi"/>
          <w:i/>
          <w:sz w:val="26"/>
          <w:szCs w:val="26"/>
        </w:rPr>
      </w:pPr>
      <w:r w:rsidRPr="00623C37">
        <w:rPr>
          <w:rFonts w:asciiTheme="minorHAnsi" w:eastAsia="Symbol" w:hAnsiTheme="minorHAnsi"/>
          <w:i/>
          <w:sz w:val="26"/>
          <w:szCs w:val="26"/>
        </w:rPr>
        <w:t>Dinám</w:t>
      </w:r>
      <w:r w:rsidR="00156640">
        <w:rPr>
          <w:rFonts w:asciiTheme="minorHAnsi" w:eastAsia="Symbol" w:hAnsiTheme="minorHAnsi"/>
          <w:i/>
          <w:sz w:val="26"/>
          <w:szCs w:val="26"/>
        </w:rPr>
        <w:t xml:space="preserve">ica: </w:t>
      </w:r>
      <w:r w:rsidR="00F739FE">
        <w:rPr>
          <w:rFonts w:asciiTheme="minorHAnsi" w:eastAsia="Symbol" w:hAnsiTheme="minorHAnsi"/>
          <w:i/>
          <w:sz w:val="26"/>
          <w:szCs w:val="26"/>
        </w:rPr>
        <w:t>3</w:t>
      </w:r>
      <w:r w:rsidR="00984FE0">
        <w:rPr>
          <w:rFonts w:asciiTheme="minorHAnsi" w:eastAsia="Symbol" w:hAnsiTheme="minorHAnsi"/>
          <w:i/>
          <w:sz w:val="26"/>
          <w:szCs w:val="26"/>
        </w:rPr>
        <w:t>0 minutos de presentación + 10 minutos de preguntas</w:t>
      </w:r>
    </w:p>
    <w:p w14:paraId="20C92CC7" w14:textId="468A9708" w:rsidR="00A93918" w:rsidRDefault="00A93918" w:rsidP="00A93918">
      <w:pPr>
        <w:spacing w:after="0" w:line="240" w:lineRule="auto"/>
        <w:ind w:left="261"/>
        <w:rPr>
          <w:rFonts w:asciiTheme="minorHAnsi" w:eastAsia="Symbol" w:hAnsiTheme="minorHAnsi"/>
          <w:i/>
          <w:sz w:val="26"/>
          <w:szCs w:val="26"/>
        </w:rPr>
      </w:pPr>
      <w:r>
        <w:rPr>
          <w:rFonts w:asciiTheme="minorHAnsi" w:eastAsia="Symbol" w:hAnsiTheme="minorHAnsi"/>
          <w:i/>
          <w:sz w:val="26"/>
          <w:szCs w:val="26"/>
        </w:rPr>
        <w:t xml:space="preserve">Modalidad: preguntas </w:t>
      </w:r>
      <w:r w:rsidR="00451674">
        <w:rPr>
          <w:rFonts w:asciiTheme="minorHAnsi" w:eastAsia="Symbol" w:hAnsiTheme="minorHAnsi"/>
          <w:i/>
          <w:sz w:val="26"/>
          <w:szCs w:val="26"/>
        </w:rPr>
        <w:t>al final de cada presentación.</w:t>
      </w:r>
    </w:p>
    <w:p w14:paraId="3BDDB817" w14:textId="00C6712D" w:rsidR="00F739FE" w:rsidRDefault="00F739FE" w:rsidP="00A93918">
      <w:pPr>
        <w:spacing w:after="0" w:line="240" w:lineRule="auto"/>
        <w:ind w:left="261"/>
        <w:rPr>
          <w:rFonts w:asciiTheme="minorHAnsi" w:eastAsia="Symbol" w:hAnsiTheme="minorHAnsi"/>
          <w:i/>
          <w:sz w:val="26"/>
          <w:szCs w:val="26"/>
        </w:rPr>
      </w:pPr>
      <w:r>
        <w:rPr>
          <w:rFonts w:asciiTheme="minorHAnsi" w:eastAsia="Symbol" w:hAnsiTheme="minorHAnsi"/>
          <w:i/>
          <w:sz w:val="26"/>
          <w:szCs w:val="26"/>
        </w:rPr>
        <w:t xml:space="preserve">Moderador: </w:t>
      </w:r>
      <w:r w:rsidR="001E692C">
        <w:rPr>
          <w:rFonts w:asciiTheme="minorHAnsi" w:eastAsia="Symbol" w:hAnsiTheme="minorHAnsi"/>
          <w:i/>
          <w:sz w:val="26"/>
          <w:szCs w:val="26"/>
        </w:rPr>
        <w:t>A definir</w:t>
      </w:r>
    </w:p>
    <w:p w14:paraId="1A7E80CF" w14:textId="77777777" w:rsidR="00623C37" w:rsidRPr="00623C37" w:rsidRDefault="00623C37" w:rsidP="00623C37">
      <w:pPr>
        <w:spacing w:after="0" w:line="240" w:lineRule="auto"/>
        <w:ind w:left="261"/>
        <w:rPr>
          <w:rFonts w:asciiTheme="minorHAnsi" w:eastAsia="Symbol" w:hAnsiTheme="minorHAnsi"/>
          <w:i/>
          <w:sz w:val="26"/>
          <w:szCs w:val="26"/>
        </w:rPr>
      </w:pPr>
    </w:p>
    <w:p w14:paraId="0E30C22D" w14:textId="20EA60F7" w:rsidR="003221F2" w:rsidRDefault="003221F2" w:rsidP="003221F2">
      <w:pPr>
        <w:spacing w:after="120" w:line="240" w:lineRule="auto"/>
        <w:rPr>
          <w:rFonts w:asciiTheme="minorHAnsi" w:eastAsia="Symbol" w:hAnsiTheme="minorHAnsi"/>
          <w:sz w:val="26"/>
          <w:szCs w:val="26"/>
        </w:rPr>
      </w:pPr>
      <w:r>
        <w:rPr>
          <w:rFonts w:asciiTheme="minorHAnsi" w:eastAsia="Symbol" w:hAnsiTheme="minorHAnsi"/>
          <w:sz w:val="26"/>
          <w:szCs w:val="26"/>
        </w:rPr>
        <w:t xml:space="preserve">    </w:t>
      </w:r>
      <w:bookmarkStart w:id="4" w:name="OLE_LINK6"/>
      <w:r w:rsidRPr="009C4C7D">
        <w:rPr>
          <w:rFonts w:asciiTheme="minorHAnsi" w:eastAsia="Symbol" w:hAnsiTheme="minorHAnsi"/>
          <w:b/>
          <w:sz w:val="26"/>
          <w:szCs w:val="26"/>
        </w:rPr>
        <w:t>1</w:t>
      </w:r>
      <w:r w:rsidR="00984FE0">
        <w:rPr>
          <w:rFonts w:asciiTheme="minorHAnsi" w:eastAsia="Symbol" w:hAnsiTheme="minorHAnsi"/>
          <w:b/>
          <w:sz w:val="26"/>
          <w:szCs w:val="26"/>
        </w:rPr>
        <w:t>1</w:t>
      </w:r>
      <w:r w:rsidR="00BB1C50">
        <w:rPr>
          <w:rFonts w:asciiTheme="minorHAnsi" w:eastAsia="Symbol" w:hAnsiTheme="minorHAnsi"/>
          <w:b/>
          <w:sz w:val="26"/>
          <w:szCs w:val="26"/>
        </w:rPr>
        <w:t>:</w:t>
      </w:r>
      <w:r w:rsidR="00984FE0">
        <w:rPr>
          <w:rFonts w:asciiTheme="minorHAnsi" w:eastAsia="Symbol" w:hAnsiTheme="minorHAnsi"/>
          <w:b/>
          <w:sz w:val="26"/>
          <w:szCs w:val="26"/>
        </w:rPr>
        <w:t>0</w:t>
      </w:r>
      <w:r w:rsidRPr="009C4C7D">
        <w:rPr>
          <w:rFonts w:asciiTheme="minorHAnsi" w:eastAsia="Symbol" w:hAnsiTheme="minorHAnsi"/>
          <w:b/>
          <w:sz w:val="26"/>
          <w:szCs w:val="26"/>
        </w:rPr>
        <w:t>0 – 11:</w:t>
      </w:r>
      <w:r w:rsidR="00984FE0">
        <w:rPr>
          <w:rFonts w:asciiTheme="minorHAnsi" w:eastAsia="Symbol" w:hAnsiTheme="minorHAnsi"/>
          <w:b/>
          <w:sz w:val="26"/>
          <w:szCs w:val="26"/>
        </w:rPr>
        <w:t>3</w:t>
      </w:r>
      <w:r w:rsidRPr="009C4C7D">
        <w:rPr>
          <w:rFonts w:asciiTheme="minorHAnsi" w:eastAsia="Symbol" w:hAnsiTheme="minorHAnsi"/>
          <w:b/>
          <w:sz w:val="26"/>
          <w:szCs w:val="26"/>
        </w:rPr>
        <w:t>0</w:t>
      </w:r>
      <w:r>
        <w:rPr>
          <w:rFonts w:asciiTheme="minorHAnsi" w:eastAsia="Symbol" w:hAnsiTheme="minorHAnsi"/>
          <w:sz w:val="26"/>
          <w:szCs w:val="26"/>
        </w:rPr>
        <w:t xml:space="preserve"> Café</w:t>
      </w:r>
    </w:p>
    <w:p w14:paraId="2722F340" w14:textId="18CA49FB" w:rsidR="00C61316" w:rsidRPr="009C4C7D" w:rsidRDefault="003221F2" w:rsidP="003221F2">
      <w:pPr>
        <w:spacing w:after="120" w:line="240" w:lineRule="auto"/>
        <w:ind w:left="260"/>
        <w:rPr>
          <w:rFonts w:asciiTheme="minorHAnsi" w:eastAsia="Symbol" w:hAnsiTheme="minorHAnsi"/>
          <w:b/>
          <w:sz w:val="26"/>
          <w:szCs w:val="26"/>
        </w:rPr>
      </w:pPr>
      <w:r w:rsidRPr="009C4C7D">
        <w:rPr>
          <w:rFonts w:asciiTheme="minorHAnsi" w:eastAsia="Symbol" w:hAnsiTheme="minorHAnsi"/>
          <w:b/>
          <w:sz w:val="26"/>
          <w:szCs w:val="26"/>
        </w:rPr>
        <w:t>11:</w:t>
      </w:r>
      <w:r w:rsidR="00984FE0">
        <w:rPr>
          <w:rFonts w:asciiTheme="minorHAnsi" w:eastAsia="Symbol" w:hAnsiTheme="minorHAnsi"/>
          <w:b/>
          <w:sz w:val="26"/>
          <w:szCs w:val="26"/>
        </w:rPr>
        <w:t>3</w:t>
      </w:r>
      <w:r w:rsidRPr="009C4C7D">
        <w:rPr>
          <w:rFonts w:asciiTheme="minorHAnsi" w:eastAsia="Symbol" w:hAnsiTheme="minorHAnsi"/>
          <w:b/>
          <w:sz w:val="26"/>
          <w:szCs w:val="26"/>
        </w:rPr>
        <w:t>0 – 12:</w:t>
      </w:r>
      <w:r w:rsidR="00984FE0">
        <w:rPr>
          <w:rFonts w:asciiTheme="minorHAnsi" w:eastAsia="Symbol" w:hAnsiTheme="minorHAnsi"/>
          <w:b/>
          <w:sz w:val="26"/>
          <w:szCs w:val="26"/>
        </w:rPr>
        <w:t>3</w:t>
      </w:r>
      <w:r w:rsidR="00BB1C50">
        <w:rPr>
          <w:rFonts w:asciiTheme="minorHAnsi" w:eastAsia="Symbol" w:hAnsiTheme="minorHAnsi"/>
          <w:b/>
          <w:sz w:val="26"/>
          <w:szCs w:val="26"/>
        </w:rPr>
        <w:t>0</w:t>
      </w:r>
      <w:r w:rsidRPr="009C4C7D">
        <w:rPr>
          <w:rFonts w:asciiTheme="minorHAnsi" w:eastAsia="Symbol" w:hAnsiTheme="minorHAnsi"/>
          <w:b/>
          <w:sz w:val="26"/>
          <w:szCs w:val="26"/>
        </w:rPr>
        <w:t xml:space="preserve"> </w:t>
      </w:r>
    </w:p>
    <w:bookmarkEnd w:id="4"/>
    <w:p w14:paraId="0750CC70" w14:textId="26702140" w:rsidR="0095448C" w:rsidRDefault="004B01AE" w:rsidP="00A93918">
      <w:pPr>
        <w:spacing w:after="120" w:line="240" w:lineRule="auto"/>
        <w:ind w:left="260"/>
        <w:jc w:val="both"/>
        <w:rPr>
          <w:rFonts w:asciiTheme="minorHAnsi" w:eastAsia="Century Gothic" w:hAnsiTheme="minorHAnsi"/>
          <w:sz w:val="26"/>
          <w:szCs w:val="26"/>
        </w:rPr>
      </w:pPr>
      <w:r w:rsidRPr="00CB7733">
        <w:rPr>
          <w:rFonts w:asciiTheme="minorHAnsi" w:eastAsia="Century Gothic" w:hAnsiTheme="minorHAnsi"/>
          <w:b/>
          <w:color w:val="0000FF"/>
          <w:sz w:val="26"/>
          <w:szCs w:val="26"/>
          <w:u w:val="single"/>
        </w:rPr>
        <w:t>Conversatorio</w:t>
      </w:r>
      <w:r w:rsidR="0095448C" w:rsidRPr="00CB7733">
        <w:rPr>
          <w:rFonts w:asciiTheme="minorHAnsi" w:eastAsia="Century Gothic" w:hAnsiTheme="minorHAnsi"/>
          <w:color w:val="0000FF"/>
          <w:sz w:val="26"/>
          <w:szCs w:val="26"/>
        </w:rPr>
        <w:t>:</w:t>
      </w:r>
      <w:r w:rsidR="006C5D07">
        <w:rPr>
          <w:rFonts w:asciiTheme="minorHAnsi" w:eastAsia="Century Gothic" w:hAnsiTheme="minorHAnsi"/>
          <w:color w:val="0000FF"/>
          <w:sz w:val="26"/>
          <w:szCs w:val="26"/>
        </w:rPr>
        <w:t xml:space="preserve"> Conferencista de la Apertura + conferencistas 1,2,3.</w:t>
      </w:r>
      <w:r w:rsidR="0095448C" w:rsidRPr="004916FF">
        <w:rPr>
          <w:rFonts w:asciiTheme="minorHAnsi" w:eastAsia="Century Gothic" w:hAnsiTheme="minorHAnsi"/>
          <w:sz w:val="26"/>
          <w:szCs w:val="26"/>
        </w:rPr>
        <w:t xml:space="preserve"> </w:t>
      </w:r>
      <w:r w:rsidRPr="004916FF">
        <w:rPr>
          <w:rFonts w:asciiTheme="minorHAnsi" w:eastAsia="Century Gothic" w:hAnsiTheme="minorHAnsi"/>
          <w:sz w:val="26"/>
          <w:szCs w:val="26"/>
        </w:rPr>
        <w:t xml:space="preserve">Implicancias </w:t>
      </w:r>
      <w:r w:rsidR="00984FE0">
        <w:rPr>
          <w:rFonts w:asciiTheme="minorHAnsi" w:eastAsia="Century Gothic" w:hAnsiTheme="minorHAnsi"/>
          <w:sz w:val="26"/>
          <w:szCs w:val="26"/>
        </w:rPr>
        <w:t>económicas y regulatorias del nuevo modelo con la participación de los conferencistas y reguladores invitados (a definir).</w:t>
      </w:r>
    </w:p>
    <w:p w14:paraId="66ED6BB7" w14:textId="59481700" w:rsidR="00A32216" w:rsidRDefault="00BB1C50" w:rsidP="00BB1C50">
      <w:pPr>
        <w:spacing w:after="0" w:line="240" w:lineRule="auto"/>
        <w:ind w:left="261"/>
        <w:rPr>
          <w:rFonts w:asciiTheme="minorHAnsi" w:eastAsia="Symbol" w:hAnsiTheme="minorHAnsi"/>
          <w:i/>
          <w:sz w:val="26"/>
          <w:szCs w:val="26"/>
        </w:rPr>
      </w:pPr>
      <w:r>
        <w:rPr>
          <w:rFonts w:asciiTheme="minorHAnsi" w:eastAsia="Symbol" w:hAnsiTheme="minorHAnsi"/>
          <w:i/>
          <w:sz w:val="26"/>
          <w:szCs w:val="26"/>
        </w:rPr>
        <w:t>Conversatorio: 60 minutos</w:t>
      </w:r>
      <w:bookmarkStart w:id="5" w:name="OLE_LINK5"/>
    </w:p>
    <w:p w14:paraId="0B566F2A" w14:textId="74A0C997" w:rsidR="00BB1C50" w:rsidRPr="00623C37" w:rsidRDefault="00BB1C50" w:rsidP="00BB1C50">
      <w:pPr>
        <w:spacing w:after="0" w:line="240" w:lineRule="auto"/>
        <w:ind w:left="261"/>
        <w:rPr>
          <w:rFonts w:asciiTheme="minorHAnsi" w:eastAsia="Symbol" w:hAnsiTheme="minorHAnsi"/>
          <w:i/>
          <w:sz w:val="26"/>
          <w:szCs w:val="26"/>
        </w:rPr>
      </w:pPr>
      <w:r>
        <w:rPr>
          <w:rFonts w:asciiTheme="minorHAnsi" w:eastAsia="Symbol" w:hAnsiTheme="minorHAnsi"/>
          <w:i/>
          <w:sz w:val="26"/>
          <w:szCs w:val="26"/>
        </w:rPr>
        <w:t xml:space="preserve">Moderador: </w:t>
      </w:r>
      <w:r w:rsidR="001E692C">
        <w:rPr>
          <w:rFonts w:asciiTheme="minorHAnsi" w:eastAsia="Symbol" w:hAnsiTheme="minorHAnsi"/>
          <w:i/>
          <w:sz w:val="26"/>
          <w:szCs w:val="26"/>
        </w:rPr>
        <w:t>A definir</w:t>
      </w:r>
    </w:p>
    <w:p w14:paraId="3A7568A5" w14:textId="77777777" w:rsidR="002F5509" w:rsidRDefault="002F5509" w:rsidP="003221F2">
      <w:pPr>
        <w:tabs>
          <w:tab w:val="left" w:pos="620"/>
        </w:tabs>
        <w:spacing w:after="120"/>
        <w:ind w:left="260" w:right="268"/>
        <w:jc w:val="both"/>
        <w:rPr>
          <w:rFonts w:asciiTheme="minorHAnsi" w:eastAsia="Century Gothic" w:hAnsiTheme="minorHAnsi"/>
          <w:b/>
          <w:sz w:val="26"/>
          <w:szCs w:val="26"/>
        </w:rPr>
      </w:pPr>
      <w:bookmarkStart w:id="6" w:name="OLE_LINK7"/>
      <w:bookmarkEnd w:id="5"/>
    </w:p>
    <w:p w14:paraId="1547D751" w14:textId="3FBDCC68" w:rsidR="00266EBF" w:rsidRDefault="00266EBF" w:rsidP="003221F2">
      <w:pPr>
        <w:tabs>
          <w:tab w:val="left" w:pos="620"/>
        </w:tabs>
        <w:spacing w:after="120"/>
        <w:ind w:left="260" w:right="268"/>
        <w:jc w:val="both"/>
        <w:rPr>
          <w:rFonts w:asciiTheme="minorHAnsi" w:eastAsia="Century Gothic" w:hAnsiTheme="minorHAnsi"/>
          <w:sz w:val="26"/>
          <w:szCs w:val="26"/>
        </w:rPr>
      </w:pPr>
      <w:r w:rsidRPr="009C4C7D">
        <w:rPr>
          <w:rFonts w:asciiTheme="minorHAnsi" w:eastAsia="Century Gothic" w:hAnsiTheme="minorHAnsi"/>
          <w:b/>
          <w:sz w:val="26"/>
          <w:szCs w:val="26"/>
        </w:rPr>
        <w:t>12:</w:t>
      </w:r>
      <w:r w:rsidR="00984FE0">
        <w:rPr>
          <w:rFonts w:asciiTheme="minorHAnsi" w:eastAsia="Century Gothic" w:hAnsiTheme="minorHAnsi"/>
          <w:b/>
          <w:sz w:val="26"/>
          <w:szCs w:val="26"/>
        </w:rPr>
        <w:t>3</w:t>
      </w:r>
      <w:r w:rsidRPr="009C4C7D">
        <w:rPr>
          <w:rFonts w:asciiTheme="minorHAnsi" w:eastAsia="Century Gothic" w:hAnsiTheme="minorHAnsi"/>
          <w:b/>
          <w:sz w:val="26"/>
          <w:szCs w:val="26"/>
        </w:rPr>
        <w:t>0 – 1</w:t>
      </w:r>
      <w:r w:rsidR="00984FE0">
        <w:rPr>
          <w:rFonts w:asciiTheme="minorHAnsi" w:eastAsia="Century Gothic" w:hAnsiTheme="minorHAnsi"/>
          <w:b/>
          <w:sz w:val="26"/>
          <w:szCs w:val="26"/>
        </w:rPr>
        <w:t>4:0</w:t>
      </w:r>
      <w:r w:rsidRPr="009C4C7D">
        <w:rPr>
          <w:rFonts w:asciiTheme="minorHAnsi" w:eastAsia="Century Gothic" w:hAnsiTheme="minorHAnsi"/>
          <w:b/>
          <w:sz w:val="26"/>
          <w:szCs w:val="26"/>
        </w:rPr>
        <w:t>0</w:t>
      </w:r>
      <w:r>
        <w:rPr>
          <w:rFonts w:asciiTheme="minorHAnsi" w:eastAsia="Century Gothic" w:hAnsiTheme="minorHAnsi"/>
          <w:sz w:val="26"/>
          <w:szCs w:val="26"/>
        </w:rPr>
        <w:t xml:space="preserve"> Almuerzo</w:t>
      </w:r>
    </w:p>
    <w:p w14:paraId="13DF133A" w14:textId="77777777" w:rsidR="00117C95" w:rsidRDefault="00117C95" w:rsidP="003221F2">
      <w:pPr>
        <w:tabs>
          <w:tab w:val="left" w:pos="620"/>
        </w:tabs>
        <w:spacing w:after="120"/>
        <w:ind w:left="260" w:right="268"/>
        <w:jc w:val="both"/>
        <w:rPr>
          <w:rFonts w:asciiTheme="minorHAnsi" w:eastAsia="Symbol" w:hAnsiTheme="minorHAnsi"/>
          <w:sz w:val="26"/>
          <w:szCs w:val="26"/>
        </w:rPr>
      </w:pPr>
    </w:p>
    <w:p w14:paraId="35F622BB" w14:textId="6A21B805" w:rsidR="0095448C" w:rsidRPr="00551087" w:rsidRDefault="00DB449B" w:rsidP="00266EBF">
      <w:pPr>
        <w:spacing w:after="240" w:line="240" w:lineRule="auto"/>
        <w:ind w:left="260" w:right="28"/>
        <w:rPr>
          <w:rFonts w:asciiTheme="minorHAnsi" w:eastAsia="Century Gothic" w:hAnsiTheme="minorHAnsi"/>
          <w:b/>
          <w:sz w:val="28"/>
        </w:rPr>
      </w:pPr>
      <w:bookmarkStart w:id="7" w:name="OLE_LINK8"/>
      <w:bookmarkEnd w:id="6"/>
      <w:r>
        <w:rPr>
          <w:rFonts w:asciiTheme="minorHAnsi" w:eastAsia="Century Gothic" w:hAnsiTheme="minorHAnsi"/>
          <w:b/>
          <w:sz w:val="28"/>
        </w:rPr>
        <w:t xml:space="preserve">EXPERIENCIAS DE LAS EMPRESAS ELÉCTRICAS: </w:t>
      </w:r>
      <w:r w:rsidR="00FF2365">
        <w:rPr>
          <w:rFonts w:asciiTheme="minorHAnsi" w:eastAsia="Century Gothic" w:hAnsiTheme="minorHAnsi"/>
          <w:b/>
          <w:sz w:val="28"/>
        </w:rPr>
        <w:t xml:space="preserve">INCORPORACIÓN DE LA ENERGÍA DISTRIBUIDAD EN EL </w:t>
      </w:r>
      <w:r w:rsidR="00CA7EE0">
        <w:rPr>
          <w:rFonts w:asciiTheme="minorHAnsi" w:eastAsia="Century Gothic" w:hAnsiTheme="minorHAnsi"/>
          <w:b/>
          <w:sz w:val="28"/>
        </w:rPr>
        <w:t xml:space="preserve">SECTOR </w:t>
      </w:r>
      <w:r w:rsidR="00DC6445">
        <w:rPr>
          <w:rFonts w:asciiTheme="minorHAnsi" w:eastAsia="Century Gothic" w:hAnsiTheme="minorHAnsi"/>
          <w:b/>
          <w:sz w:val="28"/>
        </w:rPr>
        <w:t>Y EFECTOS EN LOS CONSUMIDORES</w:t>
      </w:r>
    </w:p>
    <w:bookmarkEnd w:id="7"/>
    <w:p w14:paraId="7E1EEB19" w14:textId="1D55C567" w:rsidR="0095448C" w:rsidRPr="004916FF" w:rsidRDefault="002F5509" w:rsidP="00266EBF">
      <w:pPr>
        <w:spacing w:after="240" w:line="240" w:lineRule="auto"/>
        <w:ind w:left="261" w:right="268"/>
        <w:jc w:val="both"/>
        <w:rPr>
          <w:rFonts w:asciiTheme="minorHAnsi" w:eastAsia="Century Gothic" w:hAnsiTheme="minorHAnsi"/>
          <w:sz w:val="26"/>
          <w:szCs w:val="26"/>
        </w:rPr>
      </w:pPr>
      <w:r>
        <w:rPr>
          <w:rFonts w:asciiTheme="minorHAnsi" w:eastAsia="Century Gothic" w:hAnsiTheme="minorHAnsi"/>
          <w:sz w:val="26"/>
          <w:szCs w:val="26"/>
        </w:rPr>
        <w:t>E</w:t>
      </w:r>
      <w:r w:rsidRPr="004916FF">
        <w:rPr>
          <w:rFonts w:asciiTheme="minorHAnsi" w:eastAsia="Century Gothic" w:hAnsiTheme="minorHAnsi"/>
          <w:sz w:val="26"/>
          <w:szCs w:val="26"/>
        </w:rPr>
        <w:t xml:space="preserve">ste </w:t>
      </w:r>
      <w:r>
        <w:rPr>
          <w:rFonts w:asciiTheme="minorHAnsi" w:eastAsia="Century Gothic" w:hAnsiTheme="minorHAnsi"/>
          <w:sz w:val="26"/>
          <w:szCs w:val="26"/>
        </w:rPr>
        <w:t>bloque</w:t>
      </w:r>
      <w:r w:rsidRPr="004916FF">
        <w:rPr>
          <w:rFonts w:asciiTheme="minorHAnsi" w:eastAsia="Century Gothic" w:hAnsiTheme="minorHAnsi"/>
          <w:sz w:val="26"/>
          <w:szCs w:val="26"/>
        </w:rPr>
        <w:t xml:space="preserve"> presenta </w:t>
      </w:r>
      <w:r>
        <w:rPr>
          <w:rFonts w:asciiTheme="minorHAnsi" w:eastAsia="Century Gothic" w:hAnsiTheme="minorHAnsi"/>
          <w:sz w:val="26"/>
          <w:szCs w:val="26"/>
        </w:rPr>
        <w:t xml:space="preserve">una selección de experiencias de empresas de la región y efectos en los consumidores.  </w:t>
      </w:r>
      <w:r w:rsidR="00DB449B">
        <w:rPr>
          <w:rFonts w:asciiTheme="minorHAnsi" w:eastAsia="Century Gothic" w:hAnsiTheme="minorHAnsi"/>
          <w:sz w:val="26"/>
          <w:szCs w:val="26"/>
        </w:rPr>
        <w:t xml:space="preserve">¿Cómo incorporar en el </w:t>
      </w:r>
      <w:r w:rsidR="00FF30B5">
        <w:rPr>
          <w:rFonts w:asciiTheme="minorHAnsi" w:eastAsia="Century Gothic" w:hAnsiTheme="minorHAnsi"/>
          <w:sz w:val="26"/>
          <w:szCs w:val="26"/>
        </w:rPr>
        <w:t>modelo r</w:t>
      </w:r>
      <w:r w:rsidR="00CA7EE0">
        <w:rPr>
          <w:rFonts w:asciiTheme="minorHAnsi" w:eastAsia="Century Gothic" w:hAnsiTheme="minorHAnsi"/>
          <w:sz w:val="26"/>
          <w:szCs w:val="26"/>
        </w:rPr>
        <w:t>e</w:t>
      </w:r>
      <w:r w:rsidR="00FF30B5">
        <w:rPr>
          <w:rFonts w:asciiTheme="minorHAnsi" w:eastAsia="Century Gothic" w:hAnsiTheme="minorHAnsi"/>
          <w:sz w:val="26"/>
          <w:szCs w:val="26"/>
        </w:rPr>
        <w:t xml:space="preserve">gulatorio sectorial y el </w:t>
      </w:r>
      <w:r w:rsidR="00DB449B" w:rsidRPr="00001FA9">
        <w:rPr>
          <w:rFonts w:asciiTheme="minorHAnsi" w:eastAsia="Century Gothic" w:hAnsiTheme="minorHAnsi"/>
          <w:sz w:val="26"/>
          <w:szCs w:val="26"/>
        </w:rPr>
        <w:t>diseño tarifario los nuevos conceptos inherentes a la energía distribuida</w:t>
      </w:r>
      <w:r w:rsidR="005C2EB0" w:rsidRPr="00001FA9">
        <w:rPr>
          <w:rFonts w:asciiTheme="minorHAnsi" w:eastAsia="Century Gothic" w:hAnsiTheme="minorHAnsi"/>
          <w:sz w:val="26"/>
          <w:szCs w:val="26"/>
        </w:rPr>
        <w:t xml:space="preserve"> y experiencia de impacto en los consumidores</w:t>
      </w:r>
      <w:r w:rsidR="00DB449B" w:rsidRPr="00001FA9">
        <w:rPr>
          <w:rFonts w:asciiTheme="minorHAnsi" w:eastAsia="Century Gothic" w:hAnsiTheme="minorHAnsi"/>
          <w:sz w:val="26"/>
          <w:szCs w:val="26"/>
        </w:rPr>
        <w:t>? ¿Cómo tratar</w:t>
      </w:r>
      <w:r w:rsidR="005C2EB0" w:rsidRPr="00001FA9">
        <w:rPr>
          <w:rFonts w:asciiTheme="minorHAnsi" w:eastAsia="Century Gothic" w:hAnsiTheme="minorHAnsi"/>
          <w:sz w:val="26"/>
          <w:szCs w:val="26"/>
        </w:rPr>
        <w:t>,</w:t>
      </w:r>
      <w:r w:rsidR="00DB449B" w:rsidRPr="00001FA9">
        <w:rPr>
          <w:rFonts w:asciiTheme="minorHAnsi" w:eastAsia="Century Gothic" w:hAnsiTheme="minorHAnsi"/>
          <w:sz w:val="26"/>
          <w:szCs w:val="26"/>
        </w:rPr>
        <w:t xml:space="preserve"> en el diseño tarifario</w:t>
      </w:r>
      <w:r w:rsidR="005C2EB0" w:rsidRPr="00001FA9">
        <w:rPr>
          <w:rFonts w:asciiTheme="minorHAnsi" w:eastAsia="Century Gothic" w:hAnsiTheme="minorHAnsi"/>
          <w:sz w:val="26"/>
          <w:szCs w:val="26"/>
        </w:rPr>
        <w:t>,</w:t>
      </w:r>
      <w:r w:rsidR="00DB449B" w:rsidRPr="00001FA9">
        <w:rPr>
          <w:rFonts w:asciiTheme="minorHAnsi" w:eastAsia="Century Gothic" w:hAnsiTheme="minorHAnsi"/>
          <w:sz w:val="26"/>
          <w:szCs w:val="26"/>
        </w:rPr>
        <w:t xml:space="preserve"> las inversiones en conexión de red, refuerzos de la red aguas arriba, costos de operación de las redes activas, retraso de inversiones debido al crecimiento de la demanda, costo de la variación de las pérdidas, costos hundidos de generación y redes</w:t>
      </w:r>
      <w:r w:rsidR="00DB449B">
        <w:rPr>
          <w:rFonts w:asciiTheme="minorHAnsi" w:eastAsia="Century Gothic" w:hAnsiTheme="minorHAnsi"/>
          <w:sz w:val="26"/>
          <w:szCs w:val="26"/>
        </w:rPr>
        <w:t xml:space="preserve"> en sistemas de poco crecimiento? </w:t>
      </w:r>
    </w:p>
    <w:p w14:paraId="2D8E6F0A" w14:textId="14BCB77A" w:rsidR="00623C37" w:rsidRDefault="00623C37" w:rsidP="00266EBF">
      <w:pPr>
        <w:spacing w:after="240" w:line="240" w:lineRule="auto"/>
        <w:ind w:left="261"/>
        <w:jc w:val="both"/>
        <w:rPr>
          <w:rFonts w:asciiTheme="minorHAnsi" w:eastAsia="Century Gothic" w:hAnsiTheme="minorHAnsi"/>
          <w:b/>
          <w:sz w:val="26"/>
          <w:szCs w:val="26"/>
        </w:rPr>
      </w:pPr>
      <w:bookmarkStart w:id="8" w:name="OLE_LINK9"/>
      <w:r w:rsidRPr="009C4C7D">
        <w:rPr>
          <w:rFonts w:asciiTheme="minorHAnsi" w:eastAsia="Century Gothic" w:hAnsiTheme="minorHAnsi"/>
          <w:b/>
          <w:sz w:val="26"/>
          <w:szCs w:val="26"/>
        </w:rPr>
        <w:t>1</w:t>
      </w:r>
      <w:r w:rsidR="00DB449B">
        <w:rPr>
          <w:rFonts w:asciiTheme="minorHAnsi" w:eastAsia="Century Gothic" w:hAnsiTheme="minorHAnsi"/>
          <w:b/>
          <w:sz w:val="26"/>
          <w:szCs w:val="26"/>
        </w:rPr>
        <w:t>4</w:t>
      </w:r>
      <w:r w:rsidRPr="009C4C7D">
        <w:rPr>
          <w:rFonts w:asciiTheme="minorHAnsi" w:eastAsia="Century Gothic" w:hAnsiTheme="minorHAnsi"/>
          <w:b/>
          <w:sz w:val="26"/>
          <w:szCs w:val="26"/>
        </w:rPr>
        <w:t>:</w:t>
      </w:r>
      <w:r w:rsidR="00DB449B">
        <w:rPr>
          <w:rFonts w:asciiTheme="minorHAnsi" w:eastAsia="Century Gothic" w:hAnsiTheme="minorHAnsi"/>
          <w:b/>
          <w:sz w:val="26"/>
          <w:szCs w:val="26"/>
        </w:rPr>
        <w:t>0</w:t>
      </w:r>
      <w:r w:rsidRPr="009C4C7D">
        <w:rPr>
          <w:rFonts w:asciiTheme="minorHAnsi" w:eastAsia="Century Gothic" w:hAnsiTheme="minorHAnsi"/>
          <w:b/>
          <w:sz w:val="26"/>
          <w:szCs w:val="26"/>
        </w:rPr>
        <w:t>0 – 1</w:t>
      </w:r>
      <w:r w:rsidR="00DB449B">
        <w:rPr>
          <w:rFonts w:asciiTheme="minorHAnsi" w:eastAsia="Century Gothic" w:hAnsiTheme="minorHAnsi"/>
          <w:b/>
          <w:sz w:val="26"/>
          <w:szCs w:val="26"/>
        </w:rPr>
        <w:t>6</w:t>
      </w:r>
      <w:r w:rsidRPr="009C4C7D">
        <w:rPr>
          <w:rFonts w:asciiTheme="minorHAnsi" w:eastAsia="Century Gothic" w:hAnsiTheme="minorHAnsi"/>
          <w:b/>
          <w:sz w:val="26"/>
          <w:szCs w:val="26"/>
        </w:rPr>
        <w:t>:</w:t>
      </w:r>
      <w:r w:rsidR="00A93918">
        <w:rPr>
          <w:rFonts w:asciiTheme="minorHAnsi" w:eastAsia="Century Gothic" w:hAnsiTheme="minorHAnsi"/>
          <w:b/>
          <w:sz w:val="26"/>
          <w:szCs w:val="26"/>
        </w:rPr>
        <w:t>00</w:t>
      </w:r>
    </w:p>
    <w:p w14:paraId="7EBC66D1" w14:textId="6224E4D7" w:rsidR="00DB449B" w:rsidRPr="000B2EF3" w:rsidRDefault="00DB449B" w:rsidP="00DB449B">
      <w:pPr>
        <w:pStyle w:val="Prrafodelista"/>
        <w:numPr>
          <w:ilvl w:val="0"/>
          <w:numId w:val="35"/>
        </w:numPr>
        <w:tabs>
          <w:tab w:val="left" w:pos="620"/>
        </w:tabs>
        <w:rPr>
          <w:rFonts w:asciiTheme="minorHAnsi" w:eastAsia="Symbol" w:hAnsiTheme="minorHAnsi"/>
          <w:sz w:val="26"/>
          <w:szCs w:val="26"/>
        </w:rPr>
      </w:pPr>
      <w:r w:rsidRPr="000B2EF3">
        <w:rPr>
          <w:rFonts w:asciiTheme="minorHAnsi" w:eastAsia="Symbol" w:hAnsiTheme="minorHAnsi"/>
          <w:sz w:val="26"/>
          <w:szCs w:val="26"/>
        </w:rPr>
        <w:t>Experiencia # 1</w:t>
      </w:r>
      <w:r w:rsidR="006C5D07" w:rsidRPr="000B2EF3">
        <w:rPr>
          <w:rFonts w:asciiTheme="minorHAnsi" w:eastAsia="Symbol" w:hAnsiTheme="minorHAnsi"/>
          <w:sz w:val="26"/>
          <w:szCs w:val="26"/>
        </w:rPr>
        <w:t xml:space="preserve">. ABRADEE – </w:t>
      </w:r>
      <w:r w:rsidR="00A7191C" w:rsidRPr="000B2EF3">
        <w:rPr>
          <w:rFonts w:asciiTheme="minorHAnsi" w:eastAsia="Symbol" w:hAnsiTheme="minorHAnsi"/>
          <w:sz w:val="26"/>
          <w:szCs w:val="26"/>
        </w:rPr>
        <w:t>Experiencia de Brasil</w:t>
      </w:r>
    </w:p>
    <w:p w14:paraId="1CC14C0D" w14:textId="400C47BE" w:rsidR="00DB449B" w:rsidRPr="000B2EF3" w:rsidRDefault="00DB449B" w:rsidP="00DB449B">
      <w:pPr>
        <w:pStyle w:val="Prrafodelista"/>
        <w:numPr>
          <w:ilvl w:val="0"/>
          <w:numId w:val="35"/>
        </w:numPr>
        <w:tabs>
          <w:tab w:val="left" w:pos="620"/>
        </w:tabs>
        <w:rPr>
          <w:rFonts w:asciiTheme="minorHAnsi" w:eastAsia="Symbol" w:hAnsiTheme="minorHAnsi"/>
          <w:sz w:val="26"/>
          <w:szCs w:val="26"/>
        </w:rPr>
      </w:pPr>
      <w:r w:rsidRPr="000B2EF3">
        <w:rPr>
          <w:rFonts w:asciiTheme="minorHAnsi" w:eastAsia="Symbol" w:hAnsiTheme="minorHAnsi"/>
          <w:sz w:val="26"/>
          <w:szCs w:val="26"/>
        </w:rPr>
        <w:t>Experiencia # 2</w:t>
      </w:r>
      <w:r w:rsidR="006C5D07" w:rsidRPr="000B2EF3">
        <w:rPr>
          <w:rFonts w:asciiTheme="minorHAnsi" w:eastAsia="Symbol" w:hAnsiTheme="minorHAnsi"/>
          <w:sz w:val="26"/>
          <w:szCs w:val="26"/>
        </w:rPr>
        <w:t xml:space="preserve">. </w:t>
      </w:r>
      <w:r w:rsidR="00A7191C" w:rsidRPr="000B2EF3">
        <w:rPr>
          <w:rFonts w:asciiTheme="minorHAnsi" w:eastAsia="Symbol" w:hAnsiTheme="minorHAnsi"/>
          <w:sz w:val="26"/>
          <w:szCs w:val="26"/>
        </w:rPr>
        <w:t xml:space="preserve">CELSIA – Experiencia de Colombia </w:t>
      </w:r>
    </w:p>
    <w:p w14:paraId="3E8F4665" w14:textId="4895F886" w:rsidR="00DB449B" w:rsidRPr="000B2EF3" w:rsidRDefault="00DB449B" w:rsidP="00DB449B">
      <w:pPr>
        <w:pStyle w:val="Prrafodelista"/>
        <w:numPr>
          <w:ilvl w:val="0"/>
          <w:numId w:val="35"/>
        </w:numPr>
        <w:tabs>
          <w:tab w:val="left" w:pos="620"/>
        </w:tabs>
        <w:rPr>
          <w:rFonts w:asciiTheme="minorHAnsi" w:eastAsia="Symbol" w:hAnsiTheme="minorHAnsi"/>
          <w:sz w:val="26"/>
          <w:szCs w:val="26"/>
        </w:rPr>
      </w:pPr>
      <w:r w:rsidRPr="000B2EF3">
        <w:rPr>
          <w:rFonts w:asciiTheme="minorHAnsi" w:eastAsia="Symbol" w:hAnsiTheme="minorHAnsi"/>
          <w:sz w:val="26"/>
          <w:szCs w:val="26"/>
        </w:rPr>
        <w:t>Experiencia # 3</w:t>
      </w:r>
      <w:r w:rsidR="00A7191C" w:rsidRPr="000B2EF3">
        <w:rPr>
          <w:rFonts w:asciiTheme="minorHAnsi" w:eastAsia="Symbol" w:hAnsiTheme="minorHAnsi"/>
          <w:sz w:val="26"/>
          <w:szCs w:val="26"/>
        </w:rPr>
        <w:t>. ENERCLUB – Experiencia de España</w:t>
      </w:r>
    </w:p>
    <w:p w14:paraId="253BE615" w14:textId="32575486" w:rsidR="00DB449B" w:rsidRPr="000B2EF3" w:rsidRDefault="00DB449B" w:rsidP="00DB449B">
      <w:pPr>
        <w:pStyle w:val="Prrafodelista"/>
        <w:numPr>
          <w:ilvl w:val="0"/>
          <w:numId w:val="35"/>
        </w:numPr>
        <w:tabs>
          <w:tab w:val="left" w:pos="620"/>
        </w:tabs>
        <w:rPr>
          <w:rFonts w:asciiTheme="minorHAnsi" w:eastAsia="Symbol" w:hAnsiTheme="minorHAnsi"/>
          <w:sz w:val="26"/>
          <w:szCs w:val="26"/>
        </w:rPr>
      </w:pPr>
      <w:r w:rsidRPr="000B2EF3">
        <w:rPr>
          <w:rFonts w:asciiTheme="minorHAnsi" w:eastAsia="Symbol" w:hAnsiTheme="minorHAnsi"/>
          <w:sz w:val="26"/>
          <w:szCs w:val="26"/>
        </w:rPr>
        <w:t>Experiencia # 4</w:t>
      </w:r>
      <w:r w:rsidR="006F584C" w:rsidRPr="000B2EF3">
        <w:rPr>
          <w:rFonts w:asciiTheme="minorHAnsi" w:eastAsia="Symbol" w:hAnsiTheme="minorHAnsi"/>
          <w:sz w:val="26"/>
          <w:szCs w:val="26"/>
        </w:rPr>
        <w:t xml:space="preserve">. </w:t>
      </w:r>
      <w:r w:rsidR="00001FA9" w:rsidRPr="000B2EF3">
        <w:rPr>
          <w:rFonts w:asciiTheme="minorHAnsi" w:eastAsia="Symbol" w:hAnsiTheme="minorHAnsi"/>
          <w:sz w:val="26"/>
          <w:szCs w:val="26"/>
        </w:rPr>
        <w:t>La Perspectiva del Consumidor</w:t>
      </w:r>
      <w:r w:rsidR="006F584C" w:rsidRPr="000B2EF3">
        <w:rPr>
          <w:rFonts w:asciiTheme="minorHAnsi" w:eastAsia="Symbol" w:hAnsiTheme="minorHAnsi"/>
          <w:sz w:val="26"/>
          <w:szCs w:val="26"/>
        </w:rPr>
        <w:t xml:space="preserve"> (sector hidrocarburos, petroleros, </w:t>
      </w:r>
      <w:proofErr w:type="spellStart"/>
      <w:r w:rsidR="00001FA9" w:rsidRPr="000B2EF3">
        <w:rPr>
          <w:rFonts w:asciiTheme="minorHAnsi" w:eastAsia="Symbol" w:hAnsiTheme="minorHAnsi"/>
          <w:sz w:val="26"/>
          <w:szCs w:val="26"/>
        </w:rPr>
        <w:t>autoproductores</w:t>
      </w:r>
      <w:proofErr w:type="spellEnd"/>
      <w:r w:rsidR="006F584C" w:rsidRPr="000B2EF3">
        <w:rPr>
          <w:rFonts w:asciiTheme="minorHAnsi" w:eastAsia="Symbol" w:hAnsiTheme="minorHAnsi"/>
          <w:sz w:val="26"/>
          <w:szCs w:val="26"/>
        </w:rPr>
        <w:t xml:space="preserve"> –  calidad </w:t>
      </w:r>
      <w:r w:rsidR="00001FA9" w:rsidRPr="000B2EF3">
        <w:rPr>
          <w:rFonts w:asciiTheme="minorHAnsi" w:eastAsia="Symbol" w:hAnsiTheme="minorHAnsi"/>
          <w:sz w:val="26"/>
          <w:szCs w:val="26"/>
        </w:rPr>
        <w:t>-</w:t>
      </w:r>
      <w:r w:rsidR="006F584C" w:rsidRPr="000B2EF3">
        <w:rPr>
          <w:rFonts w:asciiTheme="minorHAnsi" w:eastAsia="Symbol" w:hAnsiTheme="minorHAnsi"/>
          <w:sz w:val="26"/>
          <w:szCs w:val="26"/>
        </w:rPr>
        <w:t xml:space="preserve"> confiabilidad).</w:t>
      </w:r>
    </w:p>
    <w:p w14:paraId="1497D316" w14:textId="77777777" w:rsidR="00DB449B" w:rsidRPr="00E82AB7" w:rsidRDefault="00DB449B" w:rsidP="00E82AB7">
      <w:pPr>
        <w:pStyle w:val="Prrafodelista"/>
        <w:ind w:left="621"/>
        <w:jc w:val="both"/>
        <w:rPr>
          <w:rFonts w:asciiTheme="minorHAnsi" w:eastAsia="Century Gothic" w:hAnsiTheme="minorHAnsi"/>
          <w:sz w:val="26"/>
          <w:szCs w:val="26"/>
        </w:rPr>
      </w:pPr>
    </w:p>
    <w:p w14:paraId="1ECC5C75" w14:textId="390F9CED" w:rsidR="00623C37" w:rsidRDefault="00623C37" w:rsidP="00DB449B">
      <w:pPr>
        <w:spacing w:after="0" w:line="240" w:lineRule="auto"/>
        <w:ind w:left="260"/>
        <w:jc w:val="both"/>
        <w:rPr>
          <w:rFonts w:asciiTheme="minorHAnsi" w:eastAsia="Century Gothic" w:hAnsiTheme="minorHAnsi"/>
          <w:i/>
          <w:sz w:val="26"/>
          <w:szCs w:val="26"/>
        </w:rPr>
      </w:pPr>
      <w:bookmarkStart w:id="9" w:name="_Hlk505262749"/>
      <w:bookmarkEnd w:id="8"/>
      <w:r w:rsidRPr="00623C37">
        <w:rPr>
          <w:rFonts w:asciiTheme="minorHAnsi" w:eastAsia="Century Gothic" w:hAnsiTheme="minorHAnsi"/>
          <w:i/>
          <w:sz w:val="26"/>
          <w:szCs w:val="26"/>
        </w:rPr>
        <w:t>Dinámica: 20 minutos</w:t>
      </w:r>
      <w:r>
        <w:rPr>
          <w:rFonts w:asciiTheme="minorHAnsi" w:eastAsia="Century Gothic" w:hAnsiTheme="minorHAnsi"/>
          <w:i/>
          <w:sz w:val="26"/>
          <w:szCs w:val="26"/>
        </w:rPr>
        <w:t xml:space="preserve"> de presentación</w:t>
      </w:r>
      <w:r w:rsidR="00451674">
        <w:rPr>
          <w:rFonts w:asciiTheme="minorHAnsi" w:eastAsia="Century Gothic" w:hAnsiTheme="minorHAnsi"/>
          <w:i/>
          <w:sz w:val="26"/>
          <w:szCs w:val="26"/>
        </w:rPr>
        <w:t xml:space="preserve"> + 10 minutos de preguntas</w:t>
      </w:r>
    </w:p>
    <w:p w14:paraId="47A94F54" w14:textId="09DD11E0" w:rsidR="00A93918" w:rsidRDefault="00A93918" w:rsidP="00DB449B">
      <w:pPr>
        <w:spacing w:after="0" w:line="240" w:lineRule="auto"/>
        <w:ind w:left="260"/>
        <w:jc w:val="both"/>
        <w:rPr>
          <w:rFonts w:asciiTheme="minorHAnsi" w:eastAsia="Century Gothic" w:hAnsiTheme="minorHAnsi"/>
          <w:i/>
          <w:sz w:val="26"/>
          <w:szCs w:val="26"/>
        </w:rPr>
      </w:pPr>
      <w:r>
        <w:rPr>
          <w:rFonts w:asciiTheme="minorHAnsi" w:eastAsia="Century Gothic" w:hAnsiTheme="minorHAnsi"/>
          <w:i/>
          <w:sz w:val="26"/>
          <w:szCs w:val="26"/>
        </w:rPr>
        <w:t>Modalidad</w:t>
      </w:r>
      <w:r w:rsidR="004E44BC">
        <w:rPr>
          <w:rFonts w:asciiTheme="minorHAnsi" w:eastAsia="Century Gothic" w:hAnsiTheme="minorHAnsi"/>
          <w:i/>
          <w:sz w:val="26"/>
          <w:szCs w:val="26"/>
        </w:rPr>
        <w:t xml:space="preserve"> de participación</w:t>
      </w:r>
      <w:r w:rsidR="00451674">
        <w:rPr>
          <w:rFonts w:asciiTheme="minorHAnsi" w:eastAsia="Century Gothic" w:hAnsiTheme="minorHAnsi"/>
          <w:i/>
          <w:sz w:val="26"/>
          <w:szCs w:val="26"/>
        </w:rPr>
        <w:t>: preguntas al final de cada presentación</w:t>
      </w:r>
    </w:p>
    <w:p w14:paraId="64DA6234" w14:textId="031C9AA7" w:rsidR="00451674" w:rsidRDefault="00451674" w:rsidP="00451674">
      <w:pPr>
        <w:spacing w:after="0" w:line="240" w:lineRule="auto"/>
        <w:ind w:left="260"/>
        <w:jc w:val="both"/>
        <w:rPr>
          <w:rFonts w:asciiTheme="minorHAnsi" w:eastAsia="Century Gothic" w:hAnsiTheme="minorHAnsi"/>
          <w:i/>
          <w:sz w:val="26"/>
          <w:szCs w:val="26"/>
        </w:rPr>
      </w:pPr>
      <w:r>
        <w:rPr>
          <w:rFonts w:asciiTheme="minorHAnsi" w:eastAsia="Century Gothic" w:hAnsiTheme="minorHAnsi"/>
          <w:i/>
          <w:sz w:val="26"/>
          <w:szCs w:val="26"/>
        </w:rPr>
        <w:lastRenderedPageBreak/>
        <w:t xml:space="preserve">Moderador:  </w:t>
      </w:r>
      <w:r w:rsidR="001E692C">
        <w:rPr>
          <w:rFonts w:asciiTheme="minorHAnsi" w:eastAsia="Century Gothic" w:hAnsiTheme="minorHAnsi"/>
          <w:i/>
          <w:sz w:val="26"/>
          <w:szCs w:val="26"/>
        </w:rPr>
        <w:t>A definir</w:t>
      </w:r>
    </w:p>
    <w:bookmarkEnd w:id="9"/>
    <w:p w14:paraId="5425A05D" w14:textId="77777777" w:rsidR="00BA1B4C" w:rsidRPr="00623C37" w:rsidRDefault="00BA1B4C" w:rsidP="00BA1B4C">
      <w:pPr>
        <w:spacing w:after="0" w:line="240" w:lineRule="auto"/>
        <w:ind w:left="261"/>
        <w:jc w:val="both"/>
        <w:rPr>
          <w:rFonts w:asciiTheme="minorHAnsi" w:eastAsia="Century Gothic" w:hAnsiTheme="minorHAnsi"/>
          <w:i/>
          <w:sz w:val="26"/>
          <w:szCs w:val="26"/>
        </w:rPr>
      </w:pPr>
    </w:p>
    <w:p w14:paraId="76D7D50B" w14:textId="4188373B" w:rsidR="00623C37" w:rsidRDefault="00623C37" w:rsidP="00BA1B4C">
      <w:pPr>
        <w:spacing w:after="240" w:line="240" w:lineRule="auto"/>
        <w:ind w:left="260"/>
        <w:jc w:val="both"/>
        <w:rPr>
          <w:rFonts w:asciiTheme="minorHAnsi" w:eastAsia="Century Gothic" w:hAnsiTheme="minorHAnsi"/>
          <w:sz w:val="26"/>
          <w:szCs w:val="26"/>
        </w:rPr>
      </w:pPr>
      <w:bookmarkStart w:id="10" w:name="OLE_LINK10"/>
      <w:r w:rsidRPr="009C4C7D">
        <w:rPr>
          <w:rFonts w:asciiTheme="minorHAnsi" w:eastAsia="Century Gothic" w:hAnsiTheme="minorHAnsi"/>
          <w:b/>
          <w:sz w:val="26"/>
          <w:szCs w:val="26"/>
        </w:rPr>
        <w:t>1</w:t>
      </w:r>
      <w:r w:rsidR="00A32216">
        <w:rPr>
          <w:rFonts w:asciiTheme="minorHAnsi" w:eastAsia="Century Gothic" w:hAnsiTheme="minorHAnsi"/>
          <w:b/>
          <w:sz w:val="26"/>
          <w:szCs w:val="26"/>
        </w:rPr>
        <w:t>6</w:t>
      </w:r>
      <w:r w:rsidRPr="009C4C7D">
        <w:rPr>
          <w:rFonts w:asciiTheme="minorHAnsi" w:eastAsia="Century Gothic" w:hAnsiTheme="minorHAnsi"/>
          <w:b/>
          <w:sz w:val="26"/>
          <w:szCs w:val="26"/>
        </w:rPr>
        <w:t>:</w:t>
      </w:r>
      <w:r w:rsidR="00A93918">
        <w:rPr>
          <w:rFonts w:asciiTheme="minorHAnsi" w:eastAsia="Century Gothic" w:hAnsiTheme="minorHAnsi"/>
          <w:b/>
          <w:sz w:val="26"/>
          <w:szCs w:val="26"/>
        </w:rPr>
        <w:t>00</w:t>
      </w:r>
      <w:r w:rsidRPr="009C4C7D">
        <w:rPr>
          <w:rFonts w:asciiTheme="minorHAnsi" w:eastAsia="Century Gothic" w:hAnsiTheme="minorHAnsi"/>
          <w:b/>
          <w:sz w:val="26"/>
          <w:szCs w:val="26"/>
        </w:rPr>
        <w:t xml:space="preserve"> – 1</w:t>
      </w:r>
      <w:r w:rsidR="00A32216">
        <w:rPr>
          <w:rFonts w:asciiTheme="minorHAnsi" w:eastAsia="Century Gothic" w:hAnsiTheme="minorHAnsi"/>
          <w:b/>
          <w:sz w:val="26"/>
          <w:szCs w:val="26"/>
        </w:rPr>
        <w:t>6</w:t>
      </w:r>
      <w:r w:rsidRPr="009C4C7D">
        <w:rPr>
          <w:rFonts w:asciiTheme="minorHAnsi" w:eastAsia="Century Gothic" w:hAnsiTheme="minorHAnsi"/>
          <w:b/>
          <w:sz w:val="26"/>
          <w:szCs w:val="26"/>
        </w:rPr>
        <w:t>:</w:t>
      </w:r>
      <w:r w:rsidR="00A93918">
        <w:rPr>
          <w:rFonts w:asciiTheme="minorHAnsi" w:eastAsia="Century Gothic" w:hAnsiTheme="minorHAnsi"/>
          <w:b/>
          <w:sz w:val="26"/>
          <w:szCs w:val="26"/>
        </w:rPr>
        <w:t>30</w:t>
      </w:r>
      <w:r>
        <w:rPr>
          <w:rFonts w:asciiTheme="minorHAnsi" w:eastAsia="Century Gothic" w:hAnsiTheme="minorHAnsi"/>
          <w:sz w:val="26"/>
          <w:szCs w:val="26"/>
        </w:rPr>
        <w:t xml:space="preserve"> Café</w:t>
      </w:r>
    </w:p>
    <w:p w14:paraId="29916A23" w14:textId="3BD2BF16" w:rsidR="00623C37" w:rsidRDefault="00623C37" w:rsidP="00BA1B4C">
      <w:pPr>
        <w:spacing w:after="240" w:line="240" w:lineRule="auto"/>
        <w:ind w:left="260"/>
        <w:jc w:val="both"/>
        <w:rPr>
          <w:rFonts w:asciiTheme="minorHAnsi" w:eastAsia="Century Gothic" w:hAnsiTheme="minorHAnsi"/>
          <w:b/>
          <w:sz w:val="26"/>
          <w:szCs w:val="26"/>
        </w:rPr>
      </w:pPr>
      <w:bookmarkStart w:id="11" w:name="OLE_LINK11"/>
      <w:bookmarkEnd w:id="10"/>
      <w:r w:rsidRPr="009C4C7D">
        <w:rPr>
          <w:rFonts w:asciiTheme="minorHAnsi" w:eastAsia="Century Gothic" w:hAnsiTheme="minorHAnsi"/>
          <w:b/>
          <w:sz w:val="26"/>
          <w:szCs w:val="26"/>
        </w:rPr>
        <w:t>1</w:t>
      </w:r>
      <w:r w:rsidR="00A32216">
        <w:rPr>
          <w:rFonts w:asciiTheme="minorHAnsi" w:eastAsia="Century Gothic" w:hAnsiTheme="minorHAnsi"/>
          <w:b/>
          <w:sz w:val="26"/>
          <w:szCs w:val="26"/>
        </w:rPr>
        <w:t>6</w:t>
      </w:r>
      <w:r w:rsidRPr="009C4C7D">
        <w:rPr>
          <w:rFonts w:asciiTheme="minorHAnsi" w:eastAsia="Century Gothic" w:hAnsiTheme="minorHAnsi"/>
          <w:b/>
          <w:sz w:val="26"/>
          <w:szCs w:val="26"/>
        </w:rPr>
        <w:t>:</w:t>
      </w:r>
      <w:r w:rsidR="00A93918">
        <w:rPr>
          <w:rFonts w:asciiTheme="minorHAnsi" w:eastAsia="Century Gothic" w:hAnsiTheme="minorHAnsi"/>
          <w:b/>
          <w:sz w:val="26"/>
          <w:szCs w:val="26"/>
        </w:rPr>
        <w:t>30</w:t>
      </w:r>
      <w:r w:rsidRPr="009C4C7D">
        <w:rPr>
          <w:rFonts w:asciiTheme="minorHAnsi" w:eastAsia="Century Gothic" w:hAnsiTheme="minorHAnsi"/>
          <w:b/>
          <w:sz w:val="26"/>
          <w:szCs w:val="26"/>
        </w:rPr>
        <w:t xml:space="preserve"> -  1</w:t>
      </w:r>
      <w:r w:rsidR="00A32216">
        <w:rPr>
          <w:rFonts w:asciiTheme="minorHAnsi" w:eastAsia="Century Gothic" w:hAnsiTheme="minorHAnsi"/>
          <w:b/>
          <w:sz w:val="26"/>
          <w:szCs w:val="26"/>
        </w:rPr>
        <w:t>7</w:t>
      </w:r>
      <w:r w:rsidRPr="009C4C7D">
        <w:rPr>
          <w:rFonts w:asciiTheme="minorHAnsi" w:eastAsia="Century Gothic" w:hAnsiTheme="minorHAnsi"/>
          <w:b/>
          <w:sz w:val="26"/>
          <w:szCs w:val="26"/>
        </w:rPr>
        <w:t>:</w:t>
      </w:r>
      <w:r w:rsidR="00A93918">
        <w:rPr>
          <w:rFonts w:asciiTheme="minorHAnsi" w:eastAsia="Century Gothic" w:hAnsiTheme="minorHAnsi"/>
          <w:b/>
          <w:sz w:val="26"/>
          <w:szCs w:val="26"/>
        </w:rPr>
        <w:t>3</w:t>
      </w:r>
      <w:r w:rsidRPr="009C4C7D">
        <w:rPr>
          <w:rFonts w:asciiTheme="minorHAnsi" w:eastAsia="Century Gothic" w:hAnsiTheme="minorHAnsi"/>
          <w:b/>
          <w:sz w:val="26"/>
          <w:szCs w:val="26"/>
        </w:rPr>
        <w:t xml:space="preserve">0 </w:t>
      </w:r>
    </w:p>
    <w:p w14:paraId="5FB47495" w14:textId="77DC93D0" w:rsidR="00A32216" w:rsidRDefault="00A32216" w:rsidP="00A32216">
      <w:pPr>
        <w:spacing w:after="120" w:line="240" w:lineRule="auto"/>
        <w:ind w:left="260"/>
        <w:jc w:val="both"/>
        <w:rPr>
          <w:rFonts w:asciiTheme="minorHAnsi" w:eastAsia="Century Gothic" w:hAnsiTheme="minorHAnsi"/>
          <w:sz w:val="26"/>
          <w:szCs w:val="26"/>
        </w:rPr>
      </w:pPr>
      <w:r w:rsidRPr="00CB7733">
        <w:rPr>
          <w:rFonts w:asciiTheme="minorHAnsi" w:eastAsia="Century Gothic" w:hAnsiTheme="minorHAnsi"/>
          <w:b/>
          <w:color w:val="0000FF"/>
          <w:sz w:val="26"/>
          <w:szCs w:val="26"/>
          <w:u w:val="single"/>
        </w:rPr>
        <w:t>Conversatorio</w:t>
      </w:r>
      <w:r w:rsidRPr="00CB7733">
        <w:rPr>
          <w:rFonts w:asciiTheme="minorHAnsi" w:eastAsia="Century Gothic" w:hAnsiTheme="minorHAnsi"/>
          <w:color w:val="0000FF"/>
          <w:sz w:val="26"/>
          <w:szCs w:val="26"/>
        </w:rPr>
        <w:t>:</w:t>
      </w:r>
      <w:r w:rsidRPr="004916FF">
        <w:rPr>
          <w:rFonts w:asciiTheme="minorHAnsi" w:eastAsia="Century Gothic" w:hAnsiTheme="minorHAnsi"/>
          <w:sz w:val="26"/>
          <w:szCs w:val="26"/>
        </w:rPr>
        <w:t xml:space="preserve"> </w:t>
      </w:r>
      <w:r w:rsidR="005C2EB0">
        <w:rPr>
          <w:rFonts w:asciiTheme="minorHAnsi" w:eastAsia="Century Gothic" w:hAnsiTheme="minorHAnsi"/>
          <w:sz w:val="26"/>
          <w:szCs w:val="26"/>
        </w:rPr>
        <w:t>Diseño de los pliegos tarifarios, experiencias de aplicación, respuesta y efecto en los consumidores.  Conversatorio</w:t>
      </w:r>
      <w:r w:rsidR="00451674">
        <w:rPr>
          <w:rFonts w:asciiTheme="minorHAnsi" w:eastAsia="Century Gothic" w:hAnsiTheme="minorHAnsi"/>
          <w:sz w:val="26"/>
          <w:szCs w:val="26"/>
        </w:rPr>
        <w:t xml:space="preserve"> </w:t>
      </w:r>
      <w:r>
        <w:rPr>
          <w:rFonts w:asciiTheme="minorHAnsi" w:eastAsia="Century Gothic" w:hAnsiTheme="minorHAnsi"/>
          <w:sz w:val="26"/>
          <w:szCs w:val="26"/>
        </w:rPr>
        <w:t>con la participación de los conferencistas y reguladores invitados (a definir).</w:t>
      </w:r>
    </w:p>
    <w:p w14:paraId="28E956D7" w14:textId="77777777" w:rsidR="00A32216" w:rsidRDefault="00A32216" w:rsidP="00A32216">
      <w:pPr>
        <w:spacing w:after="0" w:line="240" w:lineRule="auto"/>
        <w:ind w:left="261"/>
        <w:rPr>
          <w:rFonts w:asciiTheme="minorHAnsi" w:eastAsia="Symbol" w:hAnsiTheme="minorHAnsi"/>
          <w:i/>
          <w:sz w:val="26"/>
          <w:szCs w:val="26"/>
        </w:rPr>
      </w:pPr>
      <w:r>
        <w:rPr>
          <w:rFonts w:asciiTheme="minorHAnsi" w:eastAsia="Symbol" w:hAnsiTheme="minorHAnsi"/>
          <w:i/>
          <w:sz w:val="26"/>
          <w:szCs w:val="26"/>
        </w:rPr>
        <w:t>Conversatorio: 60 minutos</w:t>
      </w:r>
    </w:p>
    <w:p w14:paraId="1AB5405D" w14:textId="65EB0D54" w:rsidR="00A32216" w:rsidRDefault="00A32216" w:rsidP="00A32216">
      <w:pPr>
        <w:spacing w:after="0" w:line="240" w:lineRule="auto"/>
        <w:ind w:left="261"/>
        <w:rPr>
          <w:rFonts w:asciiTheme="minorHAnsi" w:eastAsia="Symbol" w:hAnsiTheme="minorHAnsi"/>
          <w:i/>
          <w:sz w:val="26"/>
          <w:szCs w:val="26"/>
        </w:rPr>
      </w:pPr>
      <w:r>
        <w:rPr>
          <w:rFonts w:asciiTheme="minorHAnsi" w:eastAsia="Symbol" w:hAnsiTheme="minorHAnsi"/>
          <w:i/>
          <w:sz w:val="26"/>
          <w:szCs w:val="26"/>
        </w:rPr>
        <w:t xml:space="preserve">Moderador: </w:t>
      </w:r>
      <w:r w:rsidR="001E692C">
        <w:rPr>
          <w:rFonts w:asciiTheme="minorHAnsi" w:eastAsia="Symbol" w:hAnsiTheme="minorHAnsi"/>
          <w:i/>
          <w:sz w:val="26"/>
          <w:szCs w:val="26"/>
        </w:rPr>
        <w:t>A definir</w:t>
      </w:r>
    </w:p>
    <w:p w14:paraId="69C08198" w14:textId="3079F2B3" w:rsidR="00A32216" w:rsidRDefault="00A32216" w:rsidP="00A32216">
      <w:pPr>
        <w:spacing w:after="0" w:line="240" w:lineRule="auto"/>
        <w:ind w:left="261"/>
        <w:rPr>
          <w:rFonts w:asciiTheme="minorHAnsi" w:eastAsia="Symbol" w:hAnsiTheme="minorHAnsi"/>
          <w:sz w:val="26"/>
          <w:szCs w:val="26"/>
        </w:rPr>
      </w:pPr>
    </w:p>
    <w:p w14:paraId="30B213F9" w14:textId="77777777" w:rsidR="00A93918" w:rsidRPr="00623C37" w:rsidRDefault="00A93918" w:rsidP="009C4C7D">
      <w:pPr>
        <w:spacing w:after="0" w:line="240" w:lineRule="auto"/>
        <w:ind w:left="620"/>
        <w:jc w:val="both"/>
        <w:rPr>
          <w:rFonts w:asciiTheme="minorHAnsi" w:eastAsia="Century Gothic" w:hAnsiTheme="minorHAnsi"/>
          <w:i/>
          <w:sz w:val="26"/>
          <w:szCs w:val="26"/>
        </w:rPr>
      </w:pPr>
      <w:bookmarkStart w:id="12" w:name="_Hlk505262811"/>
      <w:bookmarkEnd w:id="11"/>
    </w:p>
    <w:bookmarkEnd w:id="12"/>
    <w:p w14:paraId="7F7305FD" w14:textId="094BFEC4" w:rsidR="0095448C" w:rsidRDefault="00C4508D" w:rsidP="0095448C">
      <w:pPr>
        <w:spacing w:after="0" w:line="240" w:lineRule="auto"/>
        <w:ind w:left="260"/>
        <w:rPr>
          <w:rFonts w:asciiTheme="minorHAnsi" w:eastAsia="Century Gothic" w:hAnsiTheme="minorHAnsi"/>
          <w:b/>
          <w:sz w:val="28"/>
          <w:highlight w:val="cyan"/>
          <w:u w:val="single"/>
        </w:rPr>
      </w:pPr>
      <w:r>
        <w:rPr>
          <w:rFonts w:asciiTheme="minorHAnsi" w:eastAsia="Century Gothic" w:hAnsiTheme="minorHAnsi"/>
          <w:b/>
          <w:sz w:val="28"/>
          <w:highlight w:val="cyan"/>
          <w:u w:val="single"/>
        </w:rPr>
        <w:t>JUEVES</w:t>
      </w:r>
      <w:r w:rsidR="000F704A" w:rsidRPr="000F704A">
        <w:rPr>
          <w:rFonts w:asciiTheme="minorHAnsi" w:eastAsia="Century Gothic" w:hAnsiTheme="minorHAnsi"/>
          <w:b/>
          <w:sz w:val="28"/>
          <w:highlight w:val="cyan"/>
          <w:u w:val="single"/>
        </w:rPr>
        <w:t xml:space="preserve">, </w:t>
      </w:r>
      <w:r w:rsidR="00AF39F3">
        <w:rPr>
          <w:rFonts w:asciiTheme="minorHAnsi" w:eastAsia="Century Gothic" w:hAnsiTheme="minorHAnsi"/>
          <w:b/>
          <w:sz w:val="28"/>
          <w:highlight w:val="cyan"/>
          <w:u w:val="single"/>
        </w:rPr>
        <w:t>1</w:t>
      </w:r>
      <w:r>
        <w:rPr>
          <w:rFonts w:asciiTheme="minorHAnsi" w:eastAsia="Century Gothic" w:hAnsiTheme="minorHAnsi"/>
          <w:b/>
          <w:sz w:val="28"/>
          <w:highlight w:val="cyan"/>
          <w:u w:val="single"/>
        </w:rPr>
        <w:t>3 DE JUNIO</w:t>
      </w:r>
    </w:p>
    <w:p w14:paraId="7AB9AB60" w14:textId="77777777" w:rsidR="0095448C" w:rsidRPr="0095448C" w:rsidRDefault="0095448C" w:rsidP="0095448C">
      <w:pPr>
        <w:spacing w:after="0" w:line="240" w:lineRule="auto"/>
        <w:rPr>
          <w:rFonts w:asciiTheme="minorHAnsi" w:eastAsia="Times New Roman" w:hAnsiTheme="minorHAnsi"/>
          <w:sz w:val="24"/>
        </w:rPr>
      </w:pPr>
    </w:p>
    <w:p w14:paraId="739AD38F" w14:textId="3FE92291" w:rsidR="009D067C" w:rsidRDefault="009D067C" w:rsidP="0095448C">
      <w:pPr>
        <w:spacing w:after="0" w:line="240" w:lineRule="auto"/>
        <w:ind w:left="260" w:right="748"/>
        <w:rPr>
          <w:rFonts w:asciiTheme="minorHAnsi" w:eastAsia="Century Gothic" w:hAnsiTheme="minorHAnsi"/>
          <w:b/>
          <w:sz w:val="28"/>
        </w:rPr>
      </w:pPr>
      <w:r>
        <w:rPr>
          <w:rFonts w:asciiTheme="minorHAnsi" w:eastAsia="Century Gothic" w:hAnsiTheme="minorHAnsi"/>
          <w:b/>
          <w:sz w:val="28"/>
        </w:rPr>
        <w:t xml:space="preserve">NUEVAS OPORTUNIDADES DE NEGOCIOS </w:t>
      </w:r>
      <w:r w:rsidR="00156579">
        <w:rPr>
          <w:rFonts w:asciiTheme="minorHAnsi" w:eastAsia="Century Gothic" w:hAnsiTheme="minorHAnsi"/>
          <w:b/>
          <w:sz w:val="28"/>
        </w:rPr>
        <w:t xml:space="preserve">EN UN MERCADO </w:t>
      </w:r>
      <w:r w:rsidR="00CA7EE0">
        <w:rPr>
          <w:rFonts w:asciiTheme="minorHAnsi" w:eastAsia="Century Gothic" w:hAnsiTheme="minorHAnsi"/>
          <w:b/>
          <w:sz w:val="28"/>
        </w:rPr>
        <w:t xml:space="preserve">DIGITALIZADO Y </w:t>
      </w:r>
      <w:r w:rsidR="00156579">
        <w:rPr>
          <w:rFonts w:asciiTheme="minorHAnsi" w:eastAsia="Century Gothic" w:hAnsiTheme="minorHAnsi"/>
          <w:b/>
          <w:sz w:val="28"/>
        </w:rPr>
        <w:t xml:space="preserve">EN </w:t>
      </w:r>
      <w:r w:rsidR="00156579" w:rsidRPr="000B2EF3">
        <w:rPr>
          <w:rFonts w:asciiTheme="minorHAnsi" w:eastAsia="Century Gothic" w:hAnsiTheme="minorHAnsi"/>
          <w:b/>
          <w:sz w:val="28"/>
        </w:rPr>
        <w:t>COMPETENCIA</w:t>
      </w:r>
      <w:r w:rsidR="00BC3BA9" w:rsidRPr="000B2EF3">
        <w:rPr>
          <w:rFonts w:asciiTheme="minorHAnsi" w:eastAsia="Century Gothic" w:hAnsiTheme="minorHAnsi"/>
          <w:b/>
          <w:sz w:val="28"/>
        </w:rPr>
        <w:t xml:space="preserve"> REGULADA</w:t>
      </w:r>
    </w:p>
    <w:p w14:paraId="0E87D5A6" w14:textId="77777777" w:rsidR="009D067C" w:rsidRDefault="009D067C" w:rsidP="0095448C">
      <w:pPr>
        <w:spacing w:after="0" w:line="240" w:lineRule="auto"/>
        <w:ind w:left="260" w:right="748"/>
        <w:rPr>
          <w:rFonts w:asciiTheme="minorHAnsi" w:eastAsia="Century Gothic" w:hAnsiTheme="minorHAnsi"/>
          <w:b/>
          <w:sz w:val="28"/>
        </w:rPr>
      </w:pPr>
    </w:p>
    <w:p w14:paraId="06AFE28E" w14:textId="5F048A1F" w:rsidR="0095448C" w:rsidRPr="0095448C" w:rsidRDefault="00C4508D" w:rsidP="0095448C">
      <w:pPr>
        <w:spacing w:after="0" w:line="240" w:lineRule="auto"/>
        <w:ind w:left="260" w:right="748"/>
        <w:rPr>
          <w:rFonts w:asciiTheme="minorHAnsi" w:eastAsia="Century Gothic" w:hAnsiTheme="minorHAnsi"/>
          <w:b/>
          <w:sz w:val="28"/>
        </w:rPr>
      </w:pPr>
      <w:r w:rsidRPr="00C4508D">
        <w:rPr>
          <w:rFonts w:asciiTheme="minorHAnsi" w:eastAsia="Century Gothic" w:hAnsiTheme="minorHAnsi"/>
          <w:sz w:val="26"/>
          <w:szCs w:val="26"/>
        </w:rPr>
        <w:t xml:space="preserve">Se expondrá sobre </w:t>
      </w:r>
      <w:r w:rsidRPr="000B2EF3">
        <w:rPr>
          <w:rFonts w:asciiTheme="minorHAnsi" w:eastAsia="Century Gothic" w:hAnsiTheme="minorHAnsi"/>
          <w:sz w:val="26"/>
          <w:szCs w:val="26"/>
        </w:rPr>
        <w:t>los n</w:t>
      </w:r>
      <w:r w:rsidR="009D067C" w:rsidRPr="000B2EF3">
        <w:rPr>
          <w:rFonts w:asciiTheme="minorHAnsi" w:eastAsia="Century Gothic" w:hAnsiTheme="minorHAnsi"/>
          <w:sz w:val="26"/>
          <w:szCs w:val="26"/>
        </w:rPr>
        <w:t xml:space="preserve">uevos servicios, </w:t>
      </w:r>
      <w:r w:rsidRPr="000B2EF3">
        <w:rPr>
          <w:rFonts w:asciiTheme="minorHAnsi" w:eastAsia="Century Gothic" w:hAnsiTheme="minorHAnsi"/>
          <w:sz w:val="26"/>
          <w:szCs w:val="26"/>
        </w:rPr>
        <w:t>productos y</w:t>
      </w:r>
      <w:r w:rsidR="009D067C" w:rsidRPr="000B2EF3">
        <w:rPr>
          <w:rFonts w:asciiTheme="minorHAnsi" w:eastAsia="Century Gothic" w:hAnsiTheme="minorHAnsi"/>
          <w:sz w:val="26"/>
          <w:szCs w:val="26"/>
        </w:rPr>
        <w:t xml:space="preserve"> </w:t>
      </w:r>
      <w:r w:rsidRPr="000B2EF3">
        <w:rPr>
          <w:rFonts w:asciiTheme="minorHAnsi" w:eastAsia="Century Gothic" w:hAnsiTheme="minorHAnsi"/>
          <w:sz w:val="26"/>
          <w:szCs w:val="26"/>
        </w:rPr>
        <w:t>retos</w:t>
      </w:r>
      <w:r>
        <w:rPr>
          <w:rFonts w:asciiTheme="minorHAnsi" w:eastAsia="Century Gothic" w:hAnsiTheme="minorHAnsi"/>
          <w:sz w:val="26"/>
          <w:szCs w:val="26"/>
        </w:rPr>
        <w:t xml:space="preserve"> de los </w:t>
      </w:r>
      <w:r w:rsidRPr="000B2EF3">
        <w:rPr>
          <w:rFonts w:asciiTheme="minorHAnsi" w:eastAsia="Century Gothic" w:hAnsiTheme="minorHAnsi"/>
          <w:b/>
          <w:sz w:val="26"/>
          <w:szCs w:val="26"/>
        </w:rPr>
        <w:t>nuevos agentes en la agregación de recursos energéticos distribuidos</w:t>
      </w:r>
      <w:r w:rsidRPr="00C4508D">
        <w:rPr>
          <w:rFonts w:asciiTheme="minorHAnsi" w:eastAsia="Century Gothic" w:hAnsiTheme="minorHAnsi"/>
          <w:sz w:val="26"/>
          <w:szCs w:val="26"/>
        </w:rPr>
        <w:t xml:space="preserve"> en un mercado en competencia.  </w:t>
      </w:r>
    </w:p>
    <w:p w14:paraId="40104644" w14:textId="4B647F79" w:rsidR="00BA1B4C" w:rsidRDefault="00BA1B4C" w:rsidP="0095448C">
      <w:pPr>
        <w:spacing w:after="0" w:line="240" w:lineRule="auto"/>
        <w:ind w:left="260" w:right="268"/>
        <w:jc w:val="both"/>
        <w:rPr>
          <w:rFonts w:asciiTheme="minorHAnsi" w:eastAsia="Century Gothic" w:hAnsiTheme="minorHAnsi"/>
          <w:sz w:val="26"/>
          <w:szCs w:val="26"/>
        </w:rPr>
      </w:pPr>
    </w:p>
    <w:p w14:paraId="697B222A" w14:textId="7957FF24" w:rsidR="00BA1B4C" w:rsidRPr="00F61D3B" w:rsidRDefault="00BA1B4C" w:rsidP="0095448C">
      <w:pPr>
        <w:spacing w:after="0" w:line="240" w:lineRule="auto"/>
        <w:ind w:left="260" w:right="268"/>
        <w:jc w:val="both"/>
        <w:rPr>
          <w:rFonts w:asciiTheme="minorHAnsi" w:eastAsia="Century Gothic" w:hAnsiTheme="minorHAnsi"/>
          <w:b/>
          <w:sz w:val="26"/>
          <w:szCs w:val="26"/>
        </w:rPr>
      </w:pPr>
      <w:bookmarkStart w:id="13" w:name="OLE_LINK12"/>
      <w:r w:rsidRPr="00F61D3B">
        <w:rPr>
          <w:rFonts w:asciiTheme="minorHAnsi" w:eastAsia="Century Gothic" w:hAnsiTheme="minorHAnsi"/>
          <w:b/>
          <w:sz w:val="26"/>
          <w:szCs w:val="26"/>
        </w:rPr>
        <w:t>9:00 – 1</w:t>
      </w:r>
      <w:r w:rsidR="00156579">
        <w:rPr>
          <w:rFonts w:asciiTheme="minorHAnsi" w:eastAsia="Century Gothic" w:hAnsiTheme="minorHAnsi"/>
          <w:b/>
          <w:sz w:val="26"/>
          <w:szCs w:val="26"/>
        </w:rPr>
        <w:t>0:30</w:t>
      </w:r>
    </w:p>
    <w:p w14:paraId="3FF74169" w14:textId="5F50C5A7" w:rsidR="00BA1B4C" w:rsidRDefault="00BA1B4C" w:rsidP="0095448C">
      <w:pPr>
        <w:spacing w:after="0" w:line="240" w:lineRule="auto"/>
        <w:ind w:left="260" w:right="268"/>
        <w:jc w:val="both"/>
        <w:rPr>
          <w:rFonts w:asciiTheme="minorHAnsi" w:eastAsia="Century Gothic" w:hAnsiTheme="minorHAnsi"/>
          <w:sz w:val="26"/>
          <w:szCs w:val="26"/>
        </w:rPr>
      </w:pPr>
      <w:bookmarkStart w:id="14" w:name="_Hlk505262899"/>
      <w:bookmarkEnd w:id="13"/>
    </w:p>
    <w:p w14:paraId="0DE6ACE5" w14:textId="1C0C92B5" w:rsidR="00117C95" w:rsidRPr="00F739FE" w:rsidRDefault="00381B4F" w:rsidP="00117C95">
      <w:pPr>
        <w:pStyle w:val="Prrafodelista"/>
        <w:numPr>
          <w:ilvl w:val="0"/>
          <w:numId w:val="35"/>
        </w:numPr>
        <w:tabs>
          <w:tab w:val="left" w:pos="620"/>
        </w:tabs>
        <w:rPr>
          <w:rFonts w:asciiTheme="minorHAnsi" w:eastAsia="Symbol" w:hAnsiTheme="minorHAnsi"/>
          <w:sz w:val="26"/>
          <w:szCs w:val="26"/>
        </w:rPr>
      </w:pPr>
      <w:r>
        <w:rPr>
          <w:rFonts w:asciiTheme="minorHAnsi" w:eastAsia="Symbol" w:hAnsiTheme="minorHAnsi"/>
          <w:sz w:val="26"/>
          <w:szCs w:val="26"/>
        </w:rPr>
        <w:t>Conferencista # 1 – Brasil – comercializador</w:t>
      </w:r>
      <w:r w:rsidR="00355F81">
        <w:rPr>
          <w:rFonts w:asciiTheme="minorHAnsi" w:eastAsia="Symbol" w:hAnsiTheme="minorHAnsi"/>
          <w:sz w:val="26"/>
          <w:szCs w:val="26"/>
        </w:rPr>
        <w:t>es</w:t>
      </w:r>
      <w:r>
        <w:rPr>
          <w:rFonts w:asciiTheme="minorHAnsi" w:eastAsia="Symbol" w:hAnsiTheme="minorHAnsi"/>
          <w:sz w:val="26"/>
          <w:szCs w:val="26"/>
        </w:rPr>
        <w:t xml:space="preserve"> </w:t>
      </w:r>
      <w:r w:rsidR="00796F5B">
        <w:rPr>
          <w:rFonts w:asciiTheme="minorHAnsi" w:eastAsia="Symbol" w:hAnsiTheme="minorHAnsi"/>
          <w:sz w:val="26"/>
          <w:szCs w:val="26"/>
        </w:rPr>
        <w:t xml:space="preserve">– otros - </w:t>
      </w:r>
      <w:r>
        <w:rPr>
          <w:rFonts w:asciiTheme="minorHAnsi" w:eastAsia="Symbol" w:hAnsiTheme="minorHAnsi"/>
          <w:sz w:val="26"/>
          <w:szCs w:val="26"/>
        </w:rPr>
        <w:t>Copel (alternativas)</w:t>
      </w:r>
    </w:p>
    <w:p w14:paraId="658397E5" w14:textId="4AF5682D" w:rsidR="00117C95" w:rsidRPr="00F739FE" w:rsidRDefault="00117C95" w:rsidP="00117C95">
      <w:pPr>
        <w:pStyle w:val="Prrafodelista"/>
        <w:numPr>
          <w:ilvl w:val="0"/>
          <w:numId w:val="35"/>
        </w:numPr>
        <w:tabs>
          <w:tab w:val="left" w:pos="620"/>
        </w:tabs>
        <w:rPr>
          <w:rFonts w:asciiTheme="minorHAnsi" w:eastAsia="Symbol" w:hAnsiTheme="minorHAnsi"/>
          <w:sz w:val="26"/>
          <w:szCs w:val="26"/>
        </w:rPr>
      </w:pPr>
      <w:r w:rsidRPr="00F739FE">
        <w:rPr>
          <w:rFonts w:asciiTheme="minorHAnsi" w:eastAsia="Symbol" w:hAnsiTheme="minorHAnsi"/>
          <w:sz w:val="26"/>
          <w:szCs w:val="26"/>
        </w:rPr>
        <w:t>Conferencista # 2</w:t>
      </w:r>
      <w:r w:rsidR="00355F81">
        <w:rPr>
          <w:rFonts w:asciiTheme="minorHAnsi" w:eastAsia="Symbol" w:hAnsiTheme="minorHAnsi"/>
          <w:sz w:val="26"/>
          <w:szCs w:val="26"/>
        </w:rPr>
        <w:t xml:space="preserve"> – Nord Pool</w:t>
      </w:r>
      <w:r w:rsidR="00796F5B">
        <w:rPr>
          <w:rFonts w:asciiTheme="minorHAnsi" w:eastAsia="Symbol" w:hAnsiTheme="minorHAnsi"/>
          <w:sz w:val="26"/>
          <w:szCs w:val="26"/>
        </w:rPr>
        <w:t xml:space="preserve"> (</w:t>
      </w:r>
      <w:proofErr w:type="gramStart"/>
      <w:r w:rsidR="00796F5B">
        <w:rPr>
          <w:rFonts w:asciiTheme="minorHAnsi" w:eastAsia="Symbol" w:hAnsiTheme="minorHAnsi"/>
          <w:sz w:val="26"/>
          <w:szCs w:val="26"/>
        </w:rPr>
        <w:t>Olga)</w:t>
      </w:r>
      <w:r w:rsidR="00AD5671">
        <w:rPr>
          <w:rFonts w:asciiTheme="minorHAnsi" w:eastAsia="Symbol" w:hAnsiTheme="minorHAnsi"/>
          <w:sz w:val="26"/>
          <w:szCs w:val="26"/>
        </w:rPr>
        <w:t xml:space="preserve">  (</w:t>
      </w:r>
      <w:proofErr w:type="gramEnd"/>
      <w:r w:rsidR="00AD5671">
        <w:rPr>
          <w:rFonts w:asciiTheme="minorHAnsi" w:eastAsia="Symbol" w:hAnsiTheme="minorHAnsi"/>
          <w:sz w:val="26"/>
          <w:szCs w:val="26"/>
        </w:rPr>
        <w:t>A</w:t>
      </w:r>
      <w:r w:rsidR="00796F5B">
        <w:rPr>
          <w:rFonts w:asciiTheme="minorHAnsi" w:eastAsia="Symbol" w:hAnsiTheme="minorHAnsi"/>
          <w:sz w:val="26"/>
          <w:szCs w:val="26"/>
        </w:rPr>
        <w:t>lternativa</w:t>
      </w:r>
      <w:r w:rsidR="00AD5671">
        <w:rPr>
          <w:rFonts w:asciiTheme="minorHAnsi" w:eastAsia="Symbol" w:hAnsiTheme="minorHAnsi"/>
          <w:sz w:val="26"/>
          <w:szCs w:val="26"/>
        </w:rPr>
        <w:t>:</w:t>
      </w:r>
      <w:r w:rsidR="00796F5B">
        <w:rPr>
          <w:rFonts w:asciiTheme="minorHAnsi" w:eastAsia="Symbol" w:hAnsiTheme="minorHAnsi"/>
          <w:sz w:val="26"/>
          <w:szCs w:val="26"/>
        </w:rPr>
        <w:t xml:space="preserve"> Jorge verá</w:t>
      </w:r>
      <w:r w:rsidR="00A034FB">
        <w:rPr>
          <w:rFonts w:asciiTheme="minorHAnsi" w:eastAsia="Symbol" w:hAnsiTheme="minorHAnsi"/>
          <w:sz w:val="26"/>
          <w:szCs w:val="26"/>
        </w:rPr>
        <w:t xml:space="preserve"> opciones</w:t>
      </w:r>
      <w:r w:rsidR="00796F5B">
        <w:rPr>
          <w:rFonts w:asciiTheme="minorHAnsi" w:eastAsia="Symbol" w:hAnsiTheme="minorHAnsi"/>
          <w:sz w:val="26"/>
          <w:szCs w:val="26"/>
        </w:rPr>
        <w:t>)</w:t>
      </w:r>
    </w:p>
    <w:p w14:paraId="046709B5" w14:textId="353BAD91" w:rsidR="00117C95" w:rsidRPr="00F739FE" w:rsidRDefault="00117C95" w:rsidP="00117C95">
      <w:pPr>
        <w:pStyle w:val="Prrafodelista"/>
        <w:numPr>
          <w:ilvl w:val="0"/>
          <w:numId w:val="35"/>
        </w:numPr>
        <w:tabs>
          <w:tab w:val="left" w:pos="620"/>
        </w:tabs>
        <w:rPr>
          <w:rFonts w:asciiTheme="minorHAnsi" w:eastAsia="Symbol" w:hAnsiTheme="minorHAnsi"/>
          <w:sz w:val="26"/>
          <w:szCs w:val="26"/>
        </w:rPr>
      </w:pPr>
      <w:r w:rsidRPr="00F739FE">
        <w:rPr>
          <w:rFonts w:asciiTheme="minorHAnsi" w:eastAsia="Symbol" w:hAnsiTheme="minorHAnsi"/>
          <w:sz w:val="26"/>
          <w:szCs w:val="26"/>
        </w:rPr>
        <w:t>Conferencista # 3</w:t>
      </w:r>
      <w:r w:rsidR="00796F5B">
        <w:rPr>
          <w:rFonts w:asciiTheme="minorHAnsi" w:eastAsia="Symbol" w:hAnsiTheme="minorHAnsi"/>
          <w:sz w:val="26"/>
          <w:szCs w:val="26"/>
        </w:rPr>
        <w:t xml:space="preserve"> -  Chile</w:t>
      </w:r>
      <w:proofErr w:type="gramStart"/>
      <w:r w:rsidR="00796F5B">
        <w:rPr>
          <w:rFonts w:asciiTheme="minorHAnsi" w:eastAsia="Symbol" w:hAnsiTheme="minorHAnsi"/>
          <w:sz w:val="26"/>
          <w:szCs w:val="26"/>
        </w:rPr>
        <w:t xml:space="preserve">   (</w:t>
      </w:r>
      <w:proofErr w:type="gramEnd"/>
      <w:r w:rsidR="00796F5B">
        <w:rPr>
          <w:rFonts w:asciiTheme="minorHAnsi" w:eastAsia="Symbol" w:hAnsiTheme="minorHAnsi"/>
          <w:sz w:val="26"/>
          <w:szCs w:val="26"/>
        </w:rPr>
        <w:t>ENEL Fabián/Wilman propondrán alternativas)</w:t>
      </w:r>
    </w:p>
    <w:p w14:paraId="4E3FFF97" w14:textId="77777777" w:rsidR="00E82AB7" w:rsidRDefault="00E82AB7" w:rsidP="009C4C7D">
      <w:pPr>
        <w:spacing w:after="0" w:line="240" w:lineRule="auto"/>
        <w:ind w:left="521" w:right="266" w:firstLine="261"/>
        <w:jc w:val="both"/>
        <w:rPr>
          <w:rFonts w:asciiTheme="minorHAnsi" w:eastAsia="Century Gothic" w:hAnsiTheme="minorHAnsi"/>
          <w:i/>
          <w:sz w:val="26"/>
          <w:szCs w:val="26"/>
        </w:rPr>
      </w:pPr>
    </w:p>
    <w:p w14:paraId="77ACDAF4" w14:textId="3ACB0F62" w:rsidR="00BA1B4C" w:rsidRPr="003C06B9" w:rsidRDefault="00BA1B4C" w:rsidP="00280ADB">
      <w:pPr>
        <w:spacing w:after="0" w:line="240" w:lineRule="auto"/>
        <w:ind w:right="266" w:firstLine="261"/>
        <w:jc w:val="both"/>
        <w:rPr>
          <w:rFonts w:asciiTheme="minorHAnsi" w:eastAsia="Century Gothic" w:hAnsiTheme="minorHAnsi"/>
          <w:i/>
          <w:sz w:val="26"/>
          <w:szCs w:val="26"/>
        </w:rPr>
      </w:pPr>
      <w:r w:rsidRPr="003C06B9">
        <w:rPr>
          <w:rFonts w:asciiTheme="minorHAnsi" w:eastAsia="Century Gothic" w:hAnsiTheme="minorHAnsi"/>
          <w:i/>
          <w:sz w:val="26"/>
          <w:szCs w:val="26"/>
        </w:rPr>
        <w:t>Dinámica: 20 minutos de pre</w:t>
      </w:r>
      <w:r w:rsidR="00FB7760">
        <w:rPr>
          <w:rFonts w:asciiTheme="minorHAnsi" w:eastAsia="Century Gothic" w:hAnsiTheme="minorHAnsi"/>
          <w:i/>
          <w:sz w:val="26"/>
          <w:szCs w:val="26"/>
        </w:rPr>
        <w:t>sentación</w:t>
      </w:r>
      <w:r w:rsidR="00156579">
        <w:rPr>
          <w:rFonts w:asciiTheme="minorHAnsi" w:eastAsia="Century Gothic" w:hAnsiTheme="minorHAnsi"/>
          <w:i/>
          <w:sz w:val="26"/>
          <w:szCs w:val="26"/>
        </w:rPr>
        <w:t xml:space="preserve"> + 10 minutos de preguntas</w:t>
      </w:r>
    </w:p>
    <w:bookmarkEnd w:id="14"/>
    <w:p w14:paraId="2A2CE610" w14:textId="37D6354D" w:rsidR="004E44BC" w:rsidRDefault="004E44BC" w:rsidP="00280ADB">
      <w:pPr>
        <w:spacing w:after="0" w:line="240" w:lineRule="auto"/>
        <w:ind w:right="266" w:firstLine="261"/>
        <w:jc w:val="both"/>
        <w:rPr>
          <w:rFonts w:asciiTheme="minorHAnsi" w:eastAsia="Century Gothic" w:hAnsiTheme="minorHAnsi"/>
          <w:i/>
          <w:sz w:val="26"/>
          <w:szCs w:val="26"/>
        </w:rPr>
      </w:pPr>
      <w:r>
        <w:rPr>
          <w:rFonts w:asciiTheme="minorHAnsi" w:eastAsia="Century Gothic" w:hAnsiTheme="minorHAnsi"/>
          <w:i/>
          <w:sz w:val="26"/>
          <w:szCs w:val="26"/>
        </w:rPr>
        <w:t>Modalidad de partici</w:t>
      </w:r>
      <w:r w:rsidR="00E60F41">
        <w:rPr>
          <w:rFonts w:asciiTheme="minorHAnsi" w:eastAsia="Century Gothic" w:hAnsiTheme="minorHAnsi"/>
          <w:i/>
          <w:sz w:val="26"/>
          <w:szCs w:val="26"/>
        </w:rPr>
        <w:t>pació</w:t>
      </w:r>
      <w:r w:rsidR="00156579">
        <w:rPr>
          <w:rFonts w:asciiTheme="minorHAnsi" w:eastAsia="Century Gothic" w:hAnsiTheme="minorHAnsi"/>
          <w:i/>
          <w:sz w:val="26"/>
          <w:szCs w:val="26"/>
        </w:rPr>
        <w:t>n: preguntas al final de cada presentación</w:t>
      </w:r>
    </w:p>
    <w:p w14:paraId="5435162D" w14:textId="76F57CF1" w:rsidR="00156579" w:rsidRDefault="00156579" w:rsidP="00156579">
      <w:pPr>
        <w:spacing w:after="0" w:line="240" w:lineRule="auto"/>
        <w:ind w:right="266" w:firstLine="261"/>
        <w:jc w:val="both"/>
        <w:rPr>
          <w:rFonts w:asciiTheme="minorHAnsi" w:eastAsia="Century Gothic" w:hAnsiTheme="minorHAnsi"/>
          <w:i/>
          <w:sz w:val="26"/>
          <w:szCs w:val="26"/>
        </w:rPr>
      </w:pPr>
      <w:r>
        <w:rPr>
          <w:rFonts w:asciiTheme="minorHAnsi" w:eastAsia="Century Gothic" w:hAnsiTheme="minorHAnsi"/>
          <w:i/>
          <w:sz w:val="26"/>
          <w:szCs w:val="26"/>
        </w:rPr>
        <w:t xml:space="preserve">Moderador: </w:t>
      </w:r>
      <w:r w:rsidR="001E692C">
        <w:rPr>
          <w:rFonts w:asciiTheme="minorHAnsi" w:eastAsia="Century Gothic" w:hAnsiTheme="minorHAnsi"/>
          <w:i/>
          <w:sz w:val="26"/>
          <w:szCs w:val="26"/>
        </w:rPr>
        <w:t>a definir</w:t>
      </w:r>
    </w:p>
    <w:p w14:paraId="18215B08" w14:textId="77777777" w:rsidR="00BA1B4C" w:rsidRDefault="00BA1B4C" w:rsidP="00BA1B4C">
      <w:pPr>
        <w:spacing w:after="0" w:line="240" w:lineRule="auto"/>
        <w:ind w:right="266" w:firstLine="261"/>
        <w:jc w:val="both"/>
        <w:rPr>
          <w:rFonts w:asciiTheme="minorHAnsi" w:eastAsia="Century Gothic" w:hAnsiTheme="minorHAnsi"/>
          <w:sz w:val="26"/>
          <w:szCs w:val="26"/>
        </w:rPr>
      </w:pPr>
    </w:p>
    <w:p w14:paraId="74F1367C" w14:textId="76D0D46E" w:rsidR="00BA1B4C" w:rsidRDefault="00BA1B4C" w:rsidP="00BA1B4C">
      <w:pPr>
        <w:ind w:right="268" w:firstLine="260"/>
        <w:jc w:val="both"/>
        <w:rPr>
          <w:rFonts w:asciiTheme="minorHAnsi" w:eastAsia="Century Gothic" w:hAnsiTheme="minorHAnsi"/>
          <w:sz w:val="26"/>
          <w:szCs w:val="26"/>
        </w:rPr>
      </w:pPr>
      <w:bookmarkStart w:id="15" w:name="OLE_LINK13"/>
      <w:r w:rsidRPr="00F61D3B">
        <w:rPr>
          <w:rFonts w:asciiTheme="minorHAnsi" w:eastAsia="Century Gothic" w:hAnsiTheme="minorHAnsi"/>
          <w:b/>
          <w:sz w:val="26"/>
          <w:szCs w:val="26"/>
        </w:rPr>
        <w:t>10:</w:t>
      </w:r>
      <w:r w:rsidR="00156579">
        <w:rPr>
          <w:rFonts w:asciiTheme="minorHAnsi" w:eastAsia="Century Gothic" w:hAnsiTheme="minorHAnsi"/>
          <w:b/>
          <w:sz w:val="26"/>
          <w:szCs w:val="26"/>
        </w:rPr>
        <w:t>3</w:t>
      </w:r>
      <w:r w:rsidRPr="00F61D3B">
        <w:rPr>
          <w:rFonts w:asciiTheme="minorHAnsi" w:eastAsia="Century Gothic" w:hAnsiTheme="minorHAnsi"/>
          <w:b/>
          <w:sz w:val="26"/>
          <w:szCs w:val="26"/>
        </w:rPr>
        <w:t>0 – 1</w:t>
      </w:r>
      <w:r w:rsidR="00156579">
        <w:rPr>
          <w:rFonts w:asciiTheme="minorHAnsi" w:eastAsia="Century Gothic" w:hAnsiTheme="minorHAnsi"/>
          <w:b/>
          <w:sz w:val="26"/>
          <w:szCs w:val="26"/>
        </w:rPr>
        <w:t>1</w:t>
      </w:r>
      <w:r w:rsidRPr="00F61D3B">
        <w:rPr>
          <w:rFonts w:asciiTheme="minorHAnsi" w:eastAsia="Century Gothic" w:hAnsiTheme="minorHAnsi"/>
          <w:b/>
          <w:sz w:val="26"/>
          <w:szCs w:val="26"/>
        </w:rPr>
        <w:t>:</w:t>
      </w:r>
      <w:r w:rsidR="00156579">
        <w:rPr>
          <w:rFonts w:asciiTheme="minorHAnsi" w:eastAsia="Century Gothic" w:hAnsiTheme="minorHAnsi"/>
          <w:b/>
          <w:sz w:val="26"/>
          <w:szCs w:val="26"/>
        </w:rPr>
        <w:t>0</w:t>
      </w:r>
      <w:r w:rsidRPr="00F61D3B">
        <w:rPr>
          <w:rFonts w:asciiTheme="minorHAnsi" w:eastAsia="Century Gothic" w:hAnsiTheme="minorHAnsi"/>
          <w:b/>
          <w:sz w:val="26"/>
          <w:szCs w:val="26"/>
        </w:rPr>
        <w:t>0</w:t>
      </w:r>
      <w:r w:rsidR="00266EBF">
        <w:rPr>
          <w:rFonts w:asciiTheme="minorHAnsi" w:eastAsia="Century Gothic" w:hAnsiTheme="minorHAnsi"/>
          <w:sz w:val="26"/>
          <w:szCs w:val="26"/>
        </w:rPr>
        <w:t xml:space="preserve"> Café</w:t>
      </w:r>
    </w:p>
    <w:bookmarkEnd w:id="15"/>
    <w:p w14:paraId="29F575CB" w14:textId="7D98D519" w:rsidR="00C07D68" w:rsidRPr="009C4C7D" w:rsidRDefault="00C07D68" w:rsidP="00C07D68">
      <w:pPr>
        <w:spacing w:after="120" w:line="240" w:lineRule="auto"/>
        <w:ind w:left="260"/>
        <w:rPr>
          <w:rFonts w:asciiTheme="minorHAnsi" w:eastAsia="Symbol" w:hAnsiTheme="minorHAnsi"/>
          <w:b/>
          <w:sz w:val="26"/>
          <w:szCs w:val="26"/>
        </w:rPr>
      </w:pPr>
      <w:r w:rsidRPr="009C4C7D">
        <w:rPr>
          <w:rFonts w:asciiTheme="minorHAnsi" w:eastAsia="Symbol" w:hAnsiTheme="minorHAnsi"/>
          <w:b/>
          <w:sz w:val="26"/>
          <w:szCs w:val="26"/>
        </w:rPr>
        <w:t>11:</w:t>
      </w:r>
      <w:r w:rsidR="00156579">
        <w:rPr>
          <w:rFonts w:asciiTheme="minorHAnsi" w:eastAsia="Symbol" w:hAnsiTheme="minorHAnsi"/>
          <w:b/>
          <w:sz w:val="26"/>
          <w:szCs w:val="26"/>
        </w:rPr>
        <w:t>00</w:t>
      </w:r>
      <w:r w:rsidRPr="009C4C7D">
        <w:rPr>
          <w:rFonts w:asciiTheme="minorHAnsi" w:eastAsia="Symbol" w:hAnsiTheme="minorHAnsi"/>
          <w:b/>
          <w:sz w:val="26"/>
          <w:szCs w:val="26"/>
        </w:rPr>
        <w:t xml:space="preserve"> – 12:</w:t>
      </w:r>
      <w:r>
        <w:rPr>
          <w:rFonts w:asciiTheme="minorHAnsi" w:eastAsia="Symbol" w:hAnsiTheme="minorHAnsi"/>
          <w:b/>
          <w:sz w:val="26"/>
          <w:szCs w:val="26"/>
        </w:rPr>
        <w:t>00</w:t>
      </w:r>
      <w:r w:rsidRPr="009C4C7D">
        <w:rPr>
          <w:rFonts w:asciiTheme="minorHAnsi" w:eastAsia="Symbol" w:hAnsiTheme="minorHAnsi"/>
          <w:b/>
          <w:sz w:val="26"/>
          <w:szCs w:val="26"/>
        </w:rPr>
        <w:t xml:space="preserve"> </w:t>
      </w:r>
    </w:p>
    <w:p w14:paraId="65954142" w14:textId="77777777" w:rsidR="00C07D68" w:rsidRDefault="00C07D68" w:rsidP="00C07D68">
      <w:pPr>
        <w:spacing w:after="0" w:line="240" w:lineRule="auto"/>
        <w:ind w:left="260"/>
        <w:rPr>
          <w:rFonts w:asciiTheme="minorHAnsi" w:eastAsia="Century Gothic" w:hAnsiTheme="minorHAnsi"/>
          <w:sz w:val="26"/>
          <w:szCs w:val="26"/>
          <w:u w:val="single"/>
        </w:rPr>
      </w:pPr>
    </w:p>
    <w:p w14:paraId="75AC6C0C" w14:textId="77777777" w:rsidR="00117C95" w:rsidRDefault="00E60F41" w:rsidP="00117C95">
      <w:pPr>
        <w:spacing w:after="120" w:line="240" w:lineRule="auto"/>
        <w:ind w:left="260"/>
        <w:jc w:val="both"/>
        <w:rPr>
          <w:rFonts w:asciiTheme="minorHAnsi" w:eastAsia="Century Gothic" w:hAnsiTheme="minorHAnsi"/>
          <w:sz w:val="26"/>
          <w:szCs w:val="26"/>
        </w:rPr>
      </w:pPr>
      <w:r w:rsidRPr="00CB7733">
        <w:rPr>
          <w:rFonts w:asciiTheme="minorHAnsi" w:eastAsia="Century Gothic" w:hAnsiTheme="minorHAnsi"/>
          <w:b/>
          <w:color w:val="0000FF"/>
          <w:sz w:val="26"/>
          <w:szCs w:val="26"/>
          <w:u w:val="single"/>
        </w:rPr>
        <w:t>Conversatorio</w:t>
      </w:r>
      <w:r w:rsidR="00C07D68">
        <w:rPr>
          <w:rFonts w:asciiTheme="minorHAnsi" w:eastAsia="Century Gothic" w:hAnsiTheme="minorHAnsi"/>
          <w:sz w:val="26"/>
          <w:szCs w:val="26"/>
        </w:rPr>
        <w:t>: p</w:t>
      </w:r>
      <w:r w:rsidR="00C07D68" w:rsidRPr="004916FF">
        <w:rPr>
          <w:rFonts w:asciiTheme="minorHAnsi" w:eastAsia="Century Gothic" w:hAnsiTheme="minorHAnsi"/>
          <w:sz w:val="26"/>
          <w:szCs w:val="26"/>
        </w:rPr>
        <w:t xml:space="preserve">rofundizar y debatir los temas expuestos. Lograr una </w:t>
      </w:r>
      <w:r w:rsidR="00C07D68">
        <w:rPr>
          <w:rFonts w:asciiTheme="minorHAnsi" w:eastAsia="Century Gothic" w:hAnsiTheme="minorHAnsi"/>
          <w:sz w:val="26"/>
          <w:szCs w:val="26"/>
        </w:rPr>
        <w:t>activa participación</w:t>
      </w:r>
      <w:r w:rsidR="00C07D68" w:rsidRPr="004916FF">
        <w:rPr>
          <w:rFonts w:asciiTheme="minorHAnsi" w:eastAsia="Century Gothic" w:hAnsiTheme="minorHAnsi"/>
          <w:sz w:val="26"/>
          <w:szCs w:val="26"/>
        </w:rPr>
        <w:t xml:space="preserve"> de los asistentes.  </w:t>
      </w:r>
      <w:r w:rsidR="00117C95">
        <w:rPr>
          <w:rFonts w:asciiTheme="minorHAnsi" w:eastAsia="Century Gothic" w:hAnsiTheme="minorHAnsi"/>
          <w:sz w:val="26"/>
          <w:szCs w:val="26"/>
        </w:rPr>
        <w:t>Conversatorio con la participación de los conferencistas y reguladores invitados (a definir).</w:t>
      </w:r>
    </w:p>
    <w:p w14:paraId="4734D4D3" w14:textId="4C5C0E31" w:rsidR="00C07D68" w:rsidRDefault="00C07D68" w:rsidP="00C07D68">
      <w:pPr>
        <w:spacing w:after="0" w:line="240" w:lineRule="auto"/>
        <w:ind w:left="260"/>
        <w:rPr>
          <w:rFonts w:asciiTheme="minorHAnsi" w:eastAsia="Century Gothic" w:hAnsiTheme="minorHAnsi"/>
          <w:sz w:val="26"/>
          <w:szCs w:val="26"/>
        </w:rPr>
      </w:pPr>
    </w:p>
    <w:p w14:paraId="50D57B84" w14:textId="77777777" w:rsidR="00C07D68" w:rsidRDefault="00C07D68" w:rsidP="00C07D68">
      <w:pPr>
        <w:spacing w:after="0" w:line="240" w:lineRule="auto"/>
        <w:ind w:right="266"/>
        <w:jc w:val="both"/>
        <w:rPr>
          <w:rFonts w:asciiTheme="minorHAnsi" w:eastAsia="Century Gothic" w:hAnsiTheme="minorHAnsi"/>
          <w:i/>
          <w:sz w:val="26"/>
          <w:szCs w:val="26"/>
        </w:rPr>
      </w:pPr>
    </w:p>
    <w:p w14:paraId="513B20A0" w14:textId="5FD9DD90" w:rsidR="00C867F7" w:rsidRDefault="00C07D68" w:rsidP="00C07D68">
      <w:pPr>
        <w:spacing w:after="0" w:line="240" w:lineRule="auto"/>
        <w:ind w:left="261"/>
        <w:rPr>
          <w:rFonts w:asciiTheme="minorHAnsi" w:eastAsia="Symbol" w:hAnsiTheme="minorHAnsi"/>
          <w:i/>
          <w:sz w:val="26"/>
          <w:szCs w:val="26"/>
        </w:rPr>
      </w:pPr>
      <w:r>
        <w:rPr>
          <w:rFonts w:asciiTheme="minorHAnsi" w:eastAsia="Symbol" w:hAnsiTheme="minorHAnsi"/>
          <w:i/>
          <w:sz w:val="26"/>
          <w:szCs w:val="26"/>
        </w:rPr>
        <w:lastRenderedPageBreak/>
        <w:t xml:space="preserve">Conversatorio: </w:t>
      </w:r>
      <w:r w:rsidR="00156579">
        <w:rPr>
          <w:rFonts w:asciiTheme="minorHAnsi" w:eastAsia="Symbol" w:hAnsiTheme="minorHAnsi"/>
          <w:i/>
          <w:sz w:val="26"/>
          <w:szCs w:val="26"/>
        </w:rPr>
        <w:t>60</w:t>
      </w:r>
      <w:r>
        <w:rPr>
          <w:rFonts w:asciiTheme="minorHAnsi" w:eastAsia="Symbol" w:hAnsiTheme="minorHAnsi"/>
          <w:i/>
          <w:sz w:val="26"/>
          <w:szCs w:val="26"/>
        </w:rPr>
        <w:t xml:space="preserve"> minutos; </w:t>
      </w:r>
    </w:p>
    <w:p w14:paraId="28F06121" w14:textId="49CCC92F" w:rsidR="00C07D68" w:rsidRPr="00623C37" w:rsidRDefault="00C867F7" w:rsidP="00C07D68">
      <w:pPr>
        <w:spacing w:after="0" w:line="240" w:lineRule="auto"/>
        <w:ind w:left="261"/>
        <w:rPr>
          <w:rFonts w:asciiTheme="minorHAnsi" w:eastAsia="Symbol" w:hAnsiTheme="minorHAnsi"/>
          <w:i/>
          <w:sz w:val="26"/>
          <w:szCs w:val="26"/>
        </w:rPr>
      </w:pPr>
      <w:r>
        <w:rPr>
          <w:rFonts w:asciiTheme="minorHAnsi" w:eastAsia="Symbol" w:hAnsiTheme="minorHAnsi"/>
          <w:i/>
          <w:sz w:val="26"/>
          <w:szCs w:val="26"/>
        </w:rPr>
        <w:t xml:space="preserve">Moderador: </w:t>
      </w:r>
      <w:r w:rsidR="001E692C">
        <w:rPr>
          <w:rFonts w:asciiTheme="minorHAnsi" w:eastAsia="Symbol" w:hAnsiTheme="minorHAnsi"/>
          <w:i/>
          <w:sz w:val="26"/>
          <w:szCs w:val="26"/>
        </w:rPr>
        <w:t>A definir</w:t>
      </w:r>
    </w:p>
    <w:p w14:paraId="5D05F18E" w14:textId="77777777" w:rsidR="00156579" w:rsidRDefault="00156579" w:rsidP="00266EBF">
      <w:pPr>
        <w:ind w:right="268" w:firstLine="260"/>
        <w:jc w:val="both"/>
        <w:rPr>
          <w:rFonts w:asciiTheme="minorHAnsi" w:eastAsia="Century Gothic" w:hAnsiTheme="minorHAnsi"/>
          <w:b/>
          <w:sz w:val="26"/>
          <w:szCs w:val="26"/>
        </w:rPr>
      </w:pPr>
      <w:bookmarkStart w:id="16" w:name="OLE_LINK14"/>
    </w:p>
    <w:p w14:paraId="4A11B87A" w14:textId="240132C8" w:rsidR="00266EBF" w:rsidRDefault="00266EBF" w:rsidP="00266EBF">
      <w:pPr>
        <w:ind w:right="268" w:firstLine="260"/>
        <w:jc w:val="both"/>
        <w:rPr>
          <w:rFonts w:asciiTheme="minorHAnsi" w:eastAsia="Century Gothic" w:hAnsiTheme="minorHAnsi"/>
          <w:sz w:val="26"/>
          <w:szCs w:val="26"/>
        </w:rPr>
      </w:pPr>
      <w:r w:rsidRPr="00C33DD0">
        <w:rPr>
          <w:rFonts w:asciiTheme="minorHAnsi" w:eastAsia="Century Gothic" w:hAnsiTheme="minorHAnsi"/>
          <w:b/>
          <w:sz w:val="26"/>
          <w:szCs w:val="26"/>
        </w:rPr>
        <w:t>12:</w:t>
      </w:r>
      <w:r w:rsidR="00C07D68">
        <w:rPr>
          <w:rFonts w:asciiTheme="minorHAnsi" w:eastAsia="Century Gothic" w:hAnsiTheme="minorHAnsi"/>
          <w:b/>
          <w:sz w:val="26"/>
          <w:szCs w:val="26"/>
        </w:rPr>
        <w:t>0</w:t>
      </w:r>
      <w:r w:rsidRPr="00C33DD0">
        <w:rPr>
          <w:rFonts w:asciiTheme="minorHAnsi" w:eastAsia="Century Gothic" w:hAnsiTheme="minorHAnsi"/>
          <w:b/>
          <w:sz w:val="26"/>
          <w:szCs w:val="26"/>
        </w:rPr>
        <w:t>0 – 1</w:t>
      </w:r>
      <w:r w:rsidR="00C07D68">
        <w:rPr>
          <w:rFonts w:asciiTheme="minorHAnsi" w:eastAsia="Century Gothic" w:hAnsiTheme="minorHAnsi"/>
          <w:b/>
          <w:sz w:val="26"/>
          <w:szCs w:val="26"/>
        </w:rPr>
        <w:t>3:3</w:t>
      </w:r>
      <w:r w:rsidRPr="00C33DD0">
        <w:rPr>
          <w:rFonts w:asciiTheme="minorHAnsi" w:eastAsia="Century Gothic" w:hAnsiTheme="minorHAnsi"/>
          <w:b/>
          <w:sz w:val="26"/>
          <w:szCs w:val="26"/>
        </w:rPr>
        <w:t>0</w:t>
      </w:r>
      <w:r>
        <w:rPr>
          <w:rFonts w:asciiTheme="minorHAnsi" w:eastAsia="Century Gothic" w:hAnsiTheme="minorHAnsi"/>
          <w:sz w:val="26"/>
          <w:szCs w:val="26"/>
        </w:rPr>
        <w:t xml:space="preserve"> Almuerzo</w:t>
      </w:r>
    </w:p>
    <w:p w14:paraId="734FF8E0" w14:textId="13E0A4EB" w:rsidR="00AF2C30" w:rsidRDefault="00156579" w:rsidP="00AF2C30">
      <w:pPr>
        <w:spacing w:after="0" w:line="240" w:lineRule="auto"/>
        <w:ind w:left="260" w:right="748"/>
        <w:rPr>
          <w:rFonts w:asciiTheme="minorHAnsi" w:eastAsia="Century Gothic" w:hAnsiTheme="minorHAnsi"/>
          <w:b/>
          <w:sz w:val="28"/>
        </w:rPr>
      </w:pPr>
      <w:bookmarkStart w:id="17" w:name="OLE_LINK15"/>
      <w:bookmarkEnd w:id="16"/>
      <w:r>
        <w:rPr>
          <w:rFonts w:asciiTheme="minorHAnsi" w:eastAsia="Century Gothic" w:hAnsiTheme="minorHAnsi"/>
          <w:b/>
          <w:sz w:val="28"/>
        </w:rPr>
        <w:t>TALLER DE TRABAJO</w:t>
      </w:r>
      <w:bookmarkEnd w:id="17"/>
    </w:p>
    <w:p w14:paraId="2C237FBF" w14:textId="5BD992CB" w:rsidR="00156579" w:rsidRDefault="00156579" w:rsidP="00AF2C30">
      <w:pPr>
        <w:spacing w:after="0" w:line="240" w:lineRule="auto"/>
        <w:ind w:left="260" w:right="748"/>
        <w:rPr>
          <w:rFonts w:asciiTheme="minorHAnsi" w:eastAsia="Century Gothic" w:hAnsiTheme="minorHAnsi"/>
          <w:b/>
          <w:sz w:val="28"/>
        </w:rPr>
      </w:pPr>
    </w:p>
    <w:p w14:paraId="528C9025" w14:textId="5BC9BFC9" w:rsidR="00156579" w:rsidRDefault="00156579" w:rsidP="00156579">
      <w:pPr>
        <w:spacing w:after="0" w:line="240" w:lineRule="auto"/>
        <w:ind w:left="260" w:right="748"/>
        <w:rPr>
          <w:rFonts w:asciiTheme="minorHAnsi" w:eastAsia="Century Gothic" w:hAnsiTheme="minorHAnsi"/>
          <w:i/>
          <w:sz w:val="26"/>
          <w:szCs w:val="26"/>
        </w:rPr>
      </w:pPr>
      <w:r>
        <w:rPr>
          <w:rFonts w:asciiTheme="minorHAnsi" w:eastAsia="Century Gothic" w:hAnsiTheme="minorHAnsi"/>
          <w:b/>
          <w:sz w:val="28"/>
        </w:rPr>
        <w:t>Objetivo</w:t>
      </w:r>
      <w:bookmarkStart w:id="18" w:name="OLE_LINK19"/>
    </w:p>
    <w:p w14:paraId="0DC79CBD" w14:textId="77777777" w:rsidR="00281AEB" w:rsidRPr="00C867F7" w:rsidRDefault="00281AEB" w:rsidP="00C867F7">
      <w:pPr>
        <w:spacing w:after="120"/>
        <w:ind w:left="260" w:right="268"/>
        <w:jc w:val="both"/>
        <w:rPr>
          <w:rFonts w:asciiTheme="minorHAnsi" w:eastAsia="Century Gothic" w:hAnsiTheme="minorHAnsi"/>
          <w:i/>
          <w:sz w:val="26"/>
          <w:szCs w:val="26"/>
        </w:rPr>
      </w:pPr>
    </w:p>
    <w:p w14:paraId="3EE021D0" w14:textId="19C517FE" w:rsidR="00756A8C" w:rsidRDefault="00156579" w:rsidP="008B3055">
      <w:pPr>
        <w:spacing w:after="120" w:line="240" w:lineRule="auto"/>
        <w:ind w:left="260"/>
        <w:rPr>
          <w:rFonts w:asciiTheme="minorHAnsi" w:eastAsia="Times New Roman" w:hAnsiTheme="minorHAnsi"/>
          <w:b/>
          <w:sz w:val="28"/>
        </w:rPr>
      </w:pPr>
      <w:bookmarkStart w:id="19" w:name="OLE_LINK20"/>
      <w:bookmarkEnd w:id="18"/>
      <w:r>
        <w:rPr>
          <w:rFonts w:asciiTheme="minorHAnsi" w:eastAsia="Times New Roman" w:hAnsiTheme="minorHAnsi"/>
          <w:b/>
          <w:sz w:val="28"/>
        </w:rPr>
        <w:t>PRESENTACIÓN DE CONCLUSIONES DEL TALLER</w:t>
      </w:r>
    </w:p>
    <w:p w14:paraId="7BA42744" w14:textId="2F2A98D8" w:rsidR="00156579" w:rsidRPr="00756A8C" w:rsidRDefault="00156579" w:rsidP="008B3055">
      <w:pPr>
        <w:spacing w:after="120" w:line="240" w:lineRule="auto"/>
        <w:ind w:left="260"/>
        <w:rPr>
          <w:rFonts w:asciiTheme="minorHAnsi" w:eastAsia="Times New Roman" w:hAnsiTheme="minorHAnsi"/>
          <w:b/>
          <w:sz w:val="24"/>
        </w:rPr>
      </w:pPr>
      <w:r>
        <w:rPr>
          <w:rFonts w:asciiTheme="minorHAnsi" w:eastAsia="Times New Roman" w:hAnsiTheme="minorHAnsi"/>
          <w:b/>
          <w:sz w:val="28"/>
        </w:rPr>
        <w:t>PRESENTACION DE CONCLUSIONES DEL SEMINARIO</w:t>
      </w:r>
      <w:bookmarkEnd w:id="19"/>
    </w:p>
    <w:sectPr w:rsidR="00156579" w:rsidRPr="00756A8C" w:rsidSect="00192B83">
      <w:headerReference w:type="default" r:id="rId12"/>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F5624" w14:textId="77777777" w:rsidR="00F923C5" w:rsidRDefault="00F923C5" w:rsidP="00192B83">
      <w:pPr>
        <w:spacing w:after="0" w:line="240" w:lineRule="auto"/>
      </w:pPr>
      <w:r>
        <w:separator/>
      </w:r>
    </w:p>
  </w:endnote>
  <w:endnote w:type="continuationSeparator" w:id="0">
    <w:p w14:paraId="2D3DECC5" w14:textId="77777777" w:rsidR="00F923C5" w:rsidRDefault="00F923C5" w:rsidP="00192B83">
      <w:pPr>
        <w:spacing w:after="0" w:line="240" w:lineRule="auto"/>
      </w:pPr>
      <w:r>
        <w:continuationSeparator/>
      </w:r>
    </w:p>
  </w:endnote>
  <w:endnote w:type="continuationNotice" w:id="1">
    <w:p w14:paraId="12786D59" w14:textId="77777777" w:rsidR="00F923C5" w:rsidRDefault="00F923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0EADE" w14:textId="77777777" w:rsidR="00F923C5" w:rsidRDefault="00F923C5" w:rsidP="00192B83">
      <w:pPr>
        <w:spacing w:after="0" w:line="240" w:lineRule="auto"/>
      </w:pPr>
      <w:r>
        <w:separator/>
      </w:r>
    </w:p>
  </w:footnote>
  <w:footnote w:type="continuationSeparator" w:id="0">
    <w:p w14:paraId="0F42587B" w14:textId="77777777" w:rsidR="00F923C5" w:rsidRDefault="00F923C5" w:rsidP="00192B83">
      <w:pPr>
        <w:spacing w:after="0" w:line="240" w:lineRule="auto"/>
      </w:pPr>
      <w:r>
        <w:continuationSeparator/>
      </w:r>
    </w:p>
  </w:footnote>
  <w:footnote w:type="continuationNotice" w:id="1">
    <w:p w14:paraId="3606DFD4" w14:textId="77777777" w:rsidR="00F923C5" w:rsidRDefault="00F923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52C52" w14:textId="4D71707C" w:rsidR="0019791F" w:rsidRDefault="0019791F">
    <w:pPr>
      <w:pStyle w:val="Encabezado"/>
    </w:pPr>
    <w:r>
      <w:rPr>
        <w:noProof/>
        <w:lang w:val="es-CO" w:eastAsia="es-CO"/>
      </w:rPr>
      <w:drawing>
        <wp:anchor distT="0" distB="0" distL="114300" distR="114300" simplePos="0" relativeHeight="251658240" behindDoc="1" locked="0" layoutInCell="1" allowOverlap="1" wp14:anchorId="010765C3" wp14:editId="196832CC">
          <wp:simplePos x="0" y="0"/>
          <wp:positionH relativeFrom="column">
            <wp:posOffset>-1080135</wp:posOffset>
          </wp:positionH>
          <wp:positionV relativeFrom="paragraph">
            <wp:posOffset>-449580</wp:posOffset>
          </wp:positionV>
          <wp:extent cx="7553325" cy="1068451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4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A27078"/>
    <w:multiLevelType w:val="hybridMultilevel"/>
    <w:tmpl w:val="FA8C64F0"/>
    <w:lvl w:ilvl="0" w:tplc="380A0001">
      <w:start w:val="1"/>
      <w:numFmt w:val="bullet"/>
      <w:lvlText w:val=""/>
      <w:lvlJc w:val="left"/>
      <w:pPr>
        <w:ind w:left="620" w:hanging="360"/>
      </w:pPr>
      <w:rPr>
        <w:rFonts w:ascii="Symbol" w:hAnsi="Symbol" w:hint="default"/>
      </w:rPr>
    </w:lvl>
    <w:lvl w:ilvl="1" w:tplc="380A0003">
      <w:start w:val="1"/>
      <w:numFmt w:val="bullet"/>
      <w:lvlText w:val="o"/>
      <w:lvlJc w:val="left"/>
      <w:pPr>
        <w:ind w:left="1340" w:hanging="360"/>
      </w:pPr>
      <w:rPr>
        <w:rFonts w:ascii="Courier New" w:hAnsi="Courier New" w:cs="Courier New" w:hint="default"/>
      </w:rPr>
    </w:lvl>
    <w:lvl w:ilvl="2" w:tplc="380A0005" w:tentative="1">
      <w:start w:val="1"/>
      <w:numFmt w:val="bullet"/>
      <w:lvlText w:val=""/>
      <w:lvlJc w:val="left"/>
      <w:pPr>
        <w:ind w:left="2060" w:hanging="360"/>
      </w:pPr>
      <w:rPr>
        <w:rFonts w:ascii="Wingdings" w:hAnsi="Wingdings" w:hint="default"/>
      </w:rPr>
    </w:lvl>
    <w:lvl w:ilvl="3" w:tplc="380A0001" w:tentative="1">
      <w:start w:val="1"/>
      <w:numFmt w:val="bullet"/>
      <w:lvlText w:val=""/>
      <w:lvlJc w:val="left"/>
      <w:pPr>
        <w:ind w:left="2780" w:hanging="360"/>
      </w:pPr>
      <w:rPr>
        <w:rFonts w:ascii="Symbol" w:hAnsi="Symbol" w:hint="default"/>
      </w:rPr>
    </w:lvl>
    <w:lvl w:ilvl="4" w:tplc="380A0003" w:tentative="1">
      <w:start w:val="1"/>
      <w:numFmt w:val="bullet"/>
      <w:lvlText w:val="o"/>
      <w:lvlJc w:val="left"/>
      <w:pPr>
        <w:ind w:left="3500" w:hanging="360"/>
      </w:pPr>
      <w:rPr>
        <w:rFonts w:ascii="Courier New" w:hAnsi="Courier New" w:cs="Courier New" w:hint="default"/>
      </w:rPr>
    </w:lvl>
    <w:lvl w:ilvl="5" w:tplc="380A0005" w:tentative="1">
      <w:start w:val="1"/>
      <w:numFmt w:val="bullet"/>
      <w:lvlText w:val=""/>
      <w:lvlJc w:val="left"/>
      <w:pPr>
        <w:ind w:left="4220" w:hanging="360"/>
      </w:pPr>
      <w:rPr>
        <w:rFonts w:ascii="Wingdings" w:hAnsi="Wingdings" w:hint="default"/>
      </w:rPr>
    </w:lvl>
    <w:lvl w:ilvl="6" w:tplc="380A0001" w:tentative="1">
      <w:start w:val="1"/>
      <w:numFmt w:val="bullet"/>
      <w:lvlText w:val=""/>
      <w:lvlJc w:val="left"/>
      <w:pPr>
        <w:ind w:left="4940" w:hanging="360"/>
      </w:pPr>
      <w:rPr>
        <w:rFonts w:ascii="Symbol" w:hAnsi="Symbol" w:hint="default"/>
      </w:rPr>
    </w:lvl>
    <w:lvl w:ilvl="7" w:tplc="380A0003" w:tentative="1">
      <w:start w:val="1"/>
      <w:numFmt w:val="bullet"/>
      <w:lvlText w:val="o"/>
      <w:lvlJc w:val="left"/>
      <w:pPr>
        <w:ind w:left="5660" w:hanging="360"/>
      </w:pPr>
      <w:rPr>
        <w:rFonts w:ascii="Courier New" w:hAnsi="Courier New" w:cs="Courier New" w:hint="default"/>
      </w:rPr>
    </w:lvl>
    <w:lvl w:ilvl="8" w:tplc="380A0005" w:tentative="1">
      <w:start w:val="1"/>
      <w:numFmt w:val="bullet"/>
      <w:lvlText w:val=""/>
      <w:lvlJc w:val="left"/>
      <w:pPr>
        <w:ind w:left="6380" w:hanging="360"/>
      </w:pPr>
      <w:rPr>
        <w:rFonts w:ascii="Wingdings" w:hAnsi="Wingdings" w:hint="default"/>
      </w:rPr>
    </w:lvl>
  </w:abstractNum>
  <w:abstractNum w:abstractNumId="4" w15:restartNumberingAfterBreak="0">
    <w:nsid w:val="01E9797B"/>
    <w:multiLevelType w:val="hybridMultilevel"/>
    <w:tmpl w:val="7C902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3F7383C"/>
    <w:multiLevelType w:val="hybridMultilevel"/>
    <w:tmpl w:val="1BFCD25A"/>
    <w:lvl w:ilvl="0" w:tplc="380A0001">
      <w:start w:val="1"/>
      <w:numFmt w:val="bullet"/>
      <w:lvlText w:val=""/>
      <w:lvlJc w:val="left"/>
      <w:pPr>
        <w:ind w:left="620" w:hanging="360"/>
      </w:pPr>
      <w:rPr>
        <w:rFonts w:ascii="Symbol" w:hAnsi="Symbol" w:hint="default"/>
      </w:rPr>
    </w:lvl>
    <w:lvl w:ilvl="1" w:tplc="380A0003" w:tentative="1">
      <w:start w:val="1"/>
      <w:numFmt w:val="bullet"/>
      <w:lvlText w:val="o"/>
      <w:lvlJc w:val="left"/>
      <w:pPr>
        <w:ind w:left="1340" w:hanging="360"/>
      </w:pPr>
      <w:rPr>
        <w:rFonts w:ascii="Courier New" w:hAnsi="Courier New" w:cs="Courier New" w:hint="default"/>
      </w:rPr>
    </w:lvl>
    <w:lvl w:ilvl="2" w:tplc="380A0005" w:tentative="1">
      <w:start w:val="1"/>
      <w:numFmt w:val="bullet"/>
      <w:lvlText w:val=""/>
      <w:lvlJc w:val="left"/>
      <w:pPr>
        <w:ind w:left="2060" w:hanging="360"/>
      </w:pPr>
      <w:rPr>
        <w:rFonts w:ascii="Wingdings" w:hAnsi="Wingdings" w:hint="default"/>
      </w:rPr>
    </w:lvl>
    <w:lvl w:ilvl="3" w:tplc="380A0001" w:tentative="1">
      <w:start w:val="1"/>
      <w:numFmt w:val="bullet"/>
      <w:lvlText w:val=""/>
      <w:lvlJc w:val="left"/>
      <w:pPr>
        <w:ind w:left="2780" w:hanging="360"/>
      </w:pPr>
      <w:rPr>
        <w:rFonts w:ascii="Symbol" w:hAnsi="Symbol" w:hint="default"/>
      </w:rPr>
    </w:lvl>
    <w:lvl w:ilvl="4" w:tplc="380A0003" w:tentative="1">
      <w:start w:val="1"/>
      <w:numFmt w:val="bullet"/>
      <w:lvlText w:val="o"/>
      <w:lvlJc w:val="left"/>
      <w:pPr>
        <w:ind w:left="3500" w:hanging="360"/>
      </w:pPr>
      <w:rPr>
        <w:rFonts w:ascii="Courier New" w:hAnsi="Courier New" w:cs="Courier New" w:hint="default"/>
      </w:rPr>
    </w:lvl>
    <w:lvl w:ilvl="5" w:tplc="380A0005" w:tentative="1">
      <w:start w:val="1"/>
      <w:numFmt w:val="bullet"/>
      <w:lvlText w:val=""/>
      <w:lvlJc w:val="left"/>
      <w:pPr>
        <w:ind w:left="4220" w:hanging="360"/>
      </w:pPr>
      <w:rPr>
        <w:rFonts w:ascii="Wingdings" w:hAnsi="Wingdings" w:hint="default"/>
      </w:rPr>
    </w:lvl>
    <w:lvl w:ilvl="6" w:tplc="380A0001" w:tentative="1">
      <w:start w:val="1"/>
      <w:numFmt w:val="bullet"/>
      <w:lvlText w:val=""/>
      <w:lvlJc w:val="left"/>
      <w:pPr>
        <w:ind w:left="4940" w:hanging="360"/>
      </w:pPr>
      <w:rPr>
        <w:rFonts w:ascii="Symbol" w:hAnsi="Symbol" w:hint="default"/>
      </w:rPr>
    </w:lvl>
    <w:lvl w:ilvl="7" w:tplc="380A0003" w:tentative="1">
      <w:start w:val="1"/>
      <w:numFmt w:val="bullet"/>
      <w:lvlText w:val="o"/>
      <w:lvlJc w:val="left"/>
      <w:pPr>
        <w:ind w:left="5660" w:hanging="360"/>
      </w:pPr>
      <w:rPr>
        <w:rFonts w:ascii="Courier New" w:hAnsi="Courier New" w:cs="Courier New" w:hint="default"/>
      </w:rPr>
    </w:lvl>
    <w:lvl w:ilvl="8" w:tplc="380A0005" w:tentative="1">
      <w:start w:val="1"/>
      <w:numFmt w:val="bullet"/>
      <w:lvlText w:val=""/>
      <w:lvlJc w:val="left"/>
      <w:pPr>
        <w:ind w:left="6380" w:hanging="360"/>
      </w:pPr>
      <w:rPr>
        <w:rFonts w:ascii="Wingdings" w:hAnsi="Wingdings" w:hint="default"/>
      </w:rPr>
    </w:lvl>
  </w:abstractNum>
  <w:abstractNum w:abstractNumId="6" w15:restartNumberingAfterBreak="0">
    <w:nsid w:val="06A50F60"/>
    <w:multiLevelType w:val="hybridMultilevel"/>
    <w:tmpl w:val="05640A4A"/>
    <w:lvl w:ilvl="0" w:tplc="380A0001">
      <w:start w:val="1"/>
      <w:numFmt w:val="bullet"/>
      <w:lvlText w:val=""/>
      <w:lvlJc w:val="left"/>
      <w:pPr>
        <w:ind w:left="620" w:hanging="360"/>
      </w:pPr>
      <w:rPr>
        <w:rFonts w:ascii="Symbol" w:hAnsi="Symbol" w:hint="default"/>
      </w:rPr>
    </w:lvl>
    <w:lvl w:ilvl="1" w:tplc="380A0003" w:tentative="1">
      <w:start w:val="1"/>
      <w:numFmt w:val="bullet"/>
      <w:lvlText w:val="o"/>
      <w:lvlJc w:val="left"/>
      <w:pPr>
        <w:ind w:left="1340" w:hanging="360"/>
      </w:pPr>
      <w:rPr>
        <w:rFonts w:ascii="Courier New" w:hAnsi="Courier New" w:cs="Courier New" w:hint="default"/>
      </w:rPr>
    </w:lvl>
    <w:lvl w:ilvl="2" w:tplc="380A0005" w:tentative="1">
      <w:start w:val="1"/>
      <w:numFmt w:val="bullet"/>
      <w:lvlText w:val=""/>
      <w:lvlJc w:val="left"/>
      <w:pPr>
        <w:ind w:left="2060" w:hanging="360"/>
      </w:pPr>
      <w:rPr>
        <w:rFonts w:ascii="Wingdings" w:hAnsi="Wingdings" w:hint="default"/>
      </w:rPr>
    </w:lvl>
    <w:lvl w:ilvl="3" w:tplc="380A0001" w:tentative="1">
      <w:start w:val="1"/>
      <w:numFmt w:val="bullet"/>
      <w:lvlText w:val=""/>
      <w:lvlJc w:val="left"/>
      <w:pPr>
        <w:ind w:left="2780" w:hanging="360"/>
      </w:pPr>
      <w:rPr>
        <w:rFonts w:ascii="Symbol" w:hAnsi="Symbol" w:hint="default"/>
      </w:rPr>
    </w:lvl>
    <w:lvl w:ilvl="4" w:tplc="380A0003" w:tentative="1">
      <w:start w:val="1"/>
      <w:numFmt w:val="bullet"/>
      <w:lvlText w:val="o"/>
      <w:lvlJc w:val="left"/>
      <w:pPr>
        <w:ind w:left="3500" w:hanging="360"/>
      </w:pPr>
      <w:rPr>
        <w:rFonts w:ascii="Courier New" w:hAnsi="Courier New" w:cs="Courier New" w:hint="default"/>
      </w:rPr>
    </w:lvl>
    <w:lvl w:ilvl="5" w:tplc="380A0005" w:tentative="1">
      <w:start w:val="1"/>
      <w:numFmt w:val="bullet"/>
      <w:lvlText w:val=""/>
      <w:lvlJc w:val="left"/>
      <w:pPr>
        <w:ind w:left="4220" w:hanging="360"/>
      </w:pPr>
      <w:rPr>
        <w:rFonts w:ascii="Wingdings" w:hAnsi="Wingdings" w:hint="default"/>
      </w:rPr>
    </w:lvl>
    <w:lvl w:ilvl="6" w:tplc="380A0001" w:tentative="1">
      <w:start w:val="1"/>
      <w:numFmt w:val="bullet"/>
      <w:lvlText w:val=""/>
      <w:lvlJc w:val="left"/>
      <w:pPr>
        <w:ind w:left="4940" w:hanging="360"/>
      </w:pPr>
      <w:rPr>
        <w:rFonts w:ascii="Symbol" w:hAnsi="Symbol" w:hint="default"/>
      </w:rPr>
    </w:lvl>
    <w:lvl w:ilvl="7" w:tplc="380A0003" w:tentative="1">
      <w:start w:val="1"/>
      <w:numFmt w:val="bullet"/>
      <w:lvlText w:val="o"/>
      <w:lvlJc w:val="left"/>
      <w:pPr>
        <w:ind w:left="5660" w:hanging="360"/>
      </w:pPr>
      <w:rPr>
        <w:rFonts w:ascii="Courier New" w:hAnsi="Courier New" w:cs="Courier New" w:hint="default"/>
      </w:rPr>
    </w:lvl>
    <w:lvl w:ilvl="8" w:tplc="380A0005" w:tentative="1">
      <w:start w:val="1"/>
      <w:numFmt w:val="bullet"/>
      <w:lvlText w:val=""/>
      <w:lvlJc w:val="left"/>
      <w:pPr>
        <w:ind w:left="6380" w:hanging="360"/>
      </w:pPr>
      <w:rPr>
        <w:rFonts w:ascii="Wingdings" w:hAnsi="Wingdings" w:hint="default"/>
      </w:rPr>
    </w:lvl>
  </w:abstractNum>
  <w:abstractNum w:abstractNumId="7" w15:restartNumberingAfterBreak="0">
    <w:nsid w:val="06C72244"/>
    <w:multiLevelType w:val="hybridMultilevel"/>
    <w:tmpl w:val="1F2053F2"/>
    <w:lvl w:ilvl="0" w:tplc="380A0001">
      <w:start w:val="1"/>
      <w:numFmt w:val="bullet"/>
      <w:lvlText w:val=""/>
      <w:lvlJc w:val="left"/>
      <w:pPr>
        <w:ind w:left="621" w:hanging="360"/>
      </w:pPr>
      <w:rPr>
        <w:rFonts w:ascii="Symbol" w:hAnsi="Symbol" w:hint="default"/>
      </w:rPr>
    </w:lvl>
    <w:lvl w:ilvl="1" w:tplc="380A0003" w:tentative="1">
      <w:start w:val="1"/>
      <w:numFmt w:val="bullet"/>
      <w:lvlText w:val="o"/>
      <w:lvlJc w:val="left"/>
      <w:pPr>
        <w:ind w:left="1341" w:hanging="360"/>
      </w:pPr>
      <w:rPr>
        <w:rFonts w:ascii="Courier New" w:hAnsi="Courier New" w:cs="Courier New" w:hint="default"/>
      </w:rPr>
    </w:lvl>
    <w:lvl w:ilvl="2" w:tplc="380A0005" w:tentative="1">
      <w:start w:val="1"/>
      <w:numFmt w:val="bullet"/>
      <w:lvlText w:val=""/>
      <w:lvlJc w:val="left"/>
      <w:pPr>
        <w:ind w:left="2061" w:hanging="360"/>
      </w:pPr>
      <w:rPr>
        <w:rFonts w:ascii="Wingdings" w:hAnsi="Wingdings" w:hint="default"/>
      </w:rPr>
    </w:lvl>
    <w:lvl w:ilvl="3" w:tplc="380A0001" w:tentative="1">
      <w:start w:val="1"/>
      <w:numFmt w:val="bullet"/>
      <w:lvlText w:val=""/>
      <w:lvlJc w:val="left"/>
      <w:pPr>
        <w:ind w:left="2781" w:hanging="360"/>
      </w:pPr>
      <w:rPr>
        <w:rFonts w:ascii="Symbol" w:hAnsi="Symbol" w:hint="default"/>
      </w:rPr>
    </w:lvl>
    <w:lvl w:ilvl="4" w:tplc="380A0003" w:tentative="1">
      <w:start w:val="1"/>
      <w:numFmt w:val="bullet"/>
      <w:lvlText w:val="o"/>
      <w:lvlJc w:val="left"/>
      <w:pPr>
        <w:ind w:left="3501" w:hanging="360"/>
      </w:pPr>
      <w:rPr>
        <w:rFonts w:ascii="Courier New" w:hAnsi="Courier New" w:cs="Courier New" w:hint="default"/>
      </w:rPr>
    </w:lvl>
    <w:lvl w:ilvl="5" w:tplc="380A0005" w:tentative="1">
      <w:start w:val="1"/>
      <w:numFmt w:val="bullet"/>
      <w:lvlText w:val=""/>
      <w:lvlJc w:val="left"/>
      <w:pPr>
        <w:ind w:left="4221" w:hanging="360"/>
      </w:pPr>
      <w:rPr>
        <w:rFonts w:ascii="Wingdings" w:hAnsi="Wingdings" w:hint="default"/>
      </w:rPr>
    </w:lvl>
    <w:lvl w:ilvl="6" w:tplc="380A0001" w:tentative="1">
      <w:start w:val="1"/>
      <w:numFmt w:val="bullet"/>
      <w:lvlText w:val=""/>
      <w:lvlJc w:val="left"/>
      <w:pPr>
        <w:ind w:left="4941" w:hanging="360"/>
      </w:pPr>
      <w:rPr>
        <w:rFonts w:ascii="Symbol" w:hAnsi="Symbol" w:hint="default"/>
      </w:rPr>
    </w:lvl>
    <w:lvl w:ilvl="7" w:tplc="380A0003" w:tentative="1">
      <w:start w:val="1"/>
      <w:numFmt w:val="bullet"/>
      <w:lvlText w:val="o"/>
      <w:lvlJc w:val="left"/>
      <w:pPr>
        <w:ind w:left="5661" w:hanging="360"/>
      </w:pPr>
      <w:rPr>
        <w:rFonts w:ascii="Courier New" w:hAnsi="Courier New" w:cs="Courier New" w:hint="default"/>
      </w:rPr>
    </w:lvl>
    <w:lvl w:ilvl="8" w:tplc="380A0005" w:tentative="1">
      <w:start w:val="1"/>
      <w:numFmt w:val="bullet"/>
      <w:lvlText w:val=""/>
      <w:lvlJc w:val="left"/>
      <w:pPr>
        <w:ind w:left="6381" w:hanging="360"/>
      </w:pPr>
      <w:rPr>
        <w:rFonts w:ascii="Wingdings" w:hAnsi="Wingdings" w:hint="default"/>
      </w:rPr>
    </w:lvl>
  </w:abstractNum>
  <w:abstractNum w:abstractNumId="8" w15:restartNumberingAfterBreak="0">
    <w:nsid w:val="10070F6C"/>
    <w:multiLevelType w:val="hybridMultilevel"/>
    <w:tmpl w:val="C2C0CF6C"/>
    <w:lvl w:ilvl="0" w:tplc="380A0001">
      <w:start w:val="1"/>
      <w:numFmt w:val="bullet"/>
      <w:lvlText w:val=""/>
      <w:lvlJc w:val="left"/>
      <w:pPr>
        <w:ind w:left="620" w:hanging="360"/>
      </w:pPr>
      <w:rPr>
        <w:rFonts w:ascii="Symbol" w:hAnsi="Symbol" w:hint="default"/>
      </w:rPr>
    </w:lvl>
    <w:lvl w:ilvl="1" w:tplc="380A0003" w:tentative="1">
      <w:start w:val="1"/>
      <w:numFmt w:val="bullet"/>
      <w:lvlText w:val="o"/>
      <w:lvlJc w:val="left"/>
      <w:pPr>
        <w:ind w:left="1340" w:hanging="360"/>
      </w:pPr>
      <w:rPr>
        <w:rFonts w:ascii="Courier New" w:hAnsi="Courier New" w:cs="Courier New" w:hint="default"/>
      </w:rPr>
    </w:lvl>
    <w:lvl w:ilvl="2" w:tplc="380A0005" w:tentative="1">
      <w:start w:val="1"/>
      <w:numFmt w:val="bullet"/>
      <w:lvlText w:val=""/>
      <w:lvlJc w:val="left"/>
      <w:pPr>
        <w:ind w:left="2060" w:hanging="360"/>
      </w:pPr>
      <w:rPr>
        <w:rFonts w:ascii="Wingdings" w:hAnsi="Wingdings" w:hint="default"/>
      </w:rPr>
    </w:lvl>
    <w:lvl w:ilvl="3" w:tplc="380A0001" w:tentative="1">
      <w:start w:val="1"/>
      <w:numFmt w:val="bullet"/>
      <w:lvlText w:val=""/>
      <w:lvlJc w:val="left"/>
      <w:pPr>
        <w:ind w:left="2780" w:hanging="360"/>
      </w:pPr>
      <w:rPr>
        <w:rFonts w:ascii="Symbol" w:hAnsi="Symbol" w:hint="default"/>
      </w:rPr>
    </w:lvl>
    <w:lvl w:ilvl="4" w:tplc="380A0003" w:tentative="1">
      <w:start w:val="1"/>
      <w:numFmt w:val="bullet"/>
      <w:lvlText w:val="o"/>
      <w:lvlJc w:val="left"/>
      <w:pPr>
        <w:ind w:left="3500" w:hanging="360"/>
      </w:pPr>
      <w:rPr>
        <w:rFonts w:ascii="Courier New" w:hAnsi="Courier New" w:cs="Courier New" w:hint="default"/>
      </w:rPr>
    </w:lvl>
    <w:lvl w:ilvl="5" w:tplc="380A0005" w:tentative="1">
      <w:start w:val="1"/>
      <w:numFmt w:val="bullet"/>
      <w:lvlText w:val=""/>
      <w:lvlJc w:val="left"/>
      <w:pPr>
        <w:ind w:left="4220" w:hanging="360"/>
      </w:pPr>
      <w:rPr>
        <w:rFonts w:ascii="Wingdings" w:hAnsi="Wingdings" w:hint="default"/>
      </w:rPr>
    </w:lvl>
    <w:lvl w:ilvl="6" w:tplc="380A0001" w:tentative="1">
      <w:start w:val="1"/>
      <w:numFmt w:val="bullet"/>
      <w:lvlText w:val=""/>
      <w:lvlJc w:val="left"/>
      <w:pPr>
        <w:ind w:left="4940" w:hanging="360"/>
      </w:pPr>
      <w:rPr>
        <w:rFonts w:ascii="Symbol" w:hAnsi="Symbol" w:hint="default"/>
      </w:rPr>
    </w:lvl>
    <w:lvl w:ilvl="7" w:tplc="380A0003" w:tentative="1">
      <w:start w:val="1"/>
      <w:numFmt w:val="bullet"/>
      <w:lvlText w:val="o"/>
      <w:lvlJc w:val="left"/>
      <w:pPr>
        <w:ind w:left="5660" w:hanging="360"/>
      </w:pPr>
      <w:rPr>
        <w:rFonts w:ascii="Courier New" w:hAnsi="Courier New" w:cs="Courier New" w:hint="default"/>
      </w:rPr>
    </w:lvl>
    <w:lvl w:ilvl="8" w:tplc="380A0005" w:tentative="1">
      <w:start w:val="1"/>
      <w:numFmt w:val="bullet"/>
      <w:lvlText w:val=""/>
      <w:lvlJc w:val="left"/>
      <w:pPr>
        <w:ind w:left="6380" w:hanging="360"/>
      </w:pPr>
      <w:rPr>
        <w:rFonts w:ascii="Wingdings" w:hAnsi="Wingdings" w:hint="default"/>
      </w:rPr>
    </w:lvl>
  </w:abstractNum>
  <w:abstractNum w:abstractNumId="9" w15:restartNumberingAfterBreak="0">
    <w:nsid w:val="17FB273C"/>
    <w:multiLevelType w:val="hybridMultilevel"/>
    <w:tmpl w:val="AFAE320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0" w15:restartNumberingAfterBreak="0">
    <w:nsid w:val="1C6E609A"/>
    <w:multiLevelType w:val="hybridMultilevel"/>
    <w:tmpl w:val="94DAE0B4"/>
    <w:lvl w:ilvl="0" w:tplc="380A000F">
      <w:start w:val="1"/>
      <w:numFmt w:val="decimal"/>
      <w:lvlText w:val="%1."/>
      <w:lvlJc w:val="left"/>
      <w:pPr>
        <w:ind w:left="1080" w:hanging="360"/>
      </w:p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11" w15:restartNumberingAfterBreak="0">
    <w:nsid w:val="25E4554B"/>
    <w:multiLevelType w:val="hybridMultilevel"/>
    <w:tmpl w:val="ED441320"/>
    <w:lvl w:ilvl="0" w:tplc="EF5A141C">
      <w:numFmt w:val="bullet"/>
      <w:lvlText w:val="-"/>
      <w:lvlJc w:val="left"/>
      <w:pPr>
        <w:ind w:left="1080" w:hanging="360"/>
      </w:pPr>
      <w:rPr>
        <w:rFonts w:ascii="Calibri" w:eastAsia="Calibri" w:hAnsi="Calibri" w:cs="Times New Roman"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12" w15:restartNumberingAfterBreak="0">
    <w:nsid w:val="2648417B"/>
    <w:multiLevelType w:val="hybridMultilevel"/>
    <w:tmpl w:val="B2225D0E"/>
    <w:lvl w:ilvl="0" w:tplc="380A0001">
      <w:start w:val="1"/>
      <w:numFmt w:val="bullet"/>
      <w:lvlText w:val=""/>
      <w:lvlJc w:val="left"/>
      <w:pPr>
        <w:ind w:left="620" w:hanging="360"/>
      </w:pPr>
      <w:rPr>
        <w:rFonts w:ascii="Symbol" w:hAnsi="Symbol" w:hint="default"/>
      </w:rPr>
    </w:lvl>
    <w:lvl w:ilvl="1" w:tplc="380A0003" w:tentative="1">
      <w:start w:val="1"/>
      <w:numFmt w:val="bullet"/>
      <w:lvlText w:val="o"/>
      <w:lvlJc w:val="left"/>
      <w:pPr>
        <w:ind w:left="1340" w:hanging="360"/>
      </w:pPr>
      <w:rPr>
        <w:rFonts w:ascii="Courier New" w:hAnsi="Courier New" w:cs="Courier New" w:hint="default"/>
      </w:rPr>
    </w:lvl>
    <w:lvl w:ilvl="2" w:tplc="380A0005" w:tentative="1">
      <w:start w:val="1"/>
      <w:numFmt w:val="bullet"/>
      <w:lvlText w:val=""/>
      <w:lvlJc w:val="left"/>
      <w:pPr>
        <w:ind w:left="2060" w:hanging="360"/>
      </w:pPr>
      <w:rPr>
        <w:rFonts w:ascii="Wingdings" w:hAnsi="Wingdings" w:hint="default"/>
      </w:rPr>
    </w:lvl>
    <w:lvl w:ilvl="3" w:tplc="380A0001" w:tentative="1">
      <w:start w:val="1"/>
      <w:numFmt w:val="bullet"/>
      <w:lvlText w:val=""/>
      <w:lvlJc w:val="left"/>
      <w:pPr>
        <w:ind w:left="2780" w:hanging="360"/>
      </w:pPr>
      <w:rPr>
        <w:rFonts w:ascii="Symbol" w:hAnsi="Symbol" w:hint="default"/>
      </w:rPr>
    </w:lvl>
    <w:lvl w:ilvl="4" w:tplc="380A0003" w:tentative="1">
      <w:start w:val="1"/>
      <w:numFmt w:val="bullet"/>
      <w:lvlText w:val="o"/>
      <w:lvlJc w:val="left"/>
      <w:pPr>
        <w:ind w:left="3500" w:hanging="360"/>
      </w:pPr>
      <w:rPr>
        <w:rFonts w:ascii="Courier New" w:hAnsi="Courier New" w:cs="Courier New" w:hint="default"/>
      </w:rPr>
    </w:lvl>
    <w:lvl w:ilvl="5" w:tplc="380A0005" w:tentative="1">
      <w:start w:val="1"/>
      <w:numFmt w:val="bullet"/>
      <w:lvlText w:val=""/>
      <w:lvlJc w:val="left"/>
      <w:pPr>
        <w:ind w:left="4220" w:hanging="360"/>
      </w:pPr>
      <w:rPr>
        <w:rFonts w:ascii="Wingdings" w:hAnsi="Wingdings" w:hint="default"/>
      </w:rPr>
    </w:lvl>
    <w:lvl w:ilvl="6" w:tplc="380A0001" w:tentative="1">
      <w:start w:val="1"/>
      <w:numFmt w:val="bullet"/>
      <w:lvlText w:val=""/>
      <w:lvlJc w:val="left"/>
      <w:pPr>
        <w:ind w:left="4940" w:hanging="360"/>
      </w:pPr>
      <w:rPr>
        <w:rFonts w:ascii="Symbol" w:hAnsi="Symbol" w:hint="default"/>
      </w:rPr>
    </w:lvl>
    <w:lvl w:ilvl="7" w:tplc="380A0003" w:tentative="1">
      <w:start w:val="1"/>
      <w:numFmt w:val="bullet"/>
      <w:lvlText w:val="o"/>
      <w:lvlJc w:val="left"/>
      <w:pPr>
        <w:ind w:left="5660" w:hanging="360"/>
      </w:pPr>
      <w:rPr>
        <w:rFonts w:ascii="Courier New" w:hAnsi="Courier New" w:cs="Courier New" w:hint="default"/>
      </w:rPr>
    </w:lvl>
    <w:lvl w:ilvl="8" w:tplc="380A0005" w:tentative="1">
      <w:start w:val="1"/>
      <w:numFmt w:val="bullet"/>
      <w:lvlText w:val=""/>
      <w:lvlJc w:val="left"/>
      <w:pPr>
        <w:ind w:left="6380" w:hanging="360"/>
      </w:pPr>
      <w:rPr>
        <w:rFonts w:ascii="Wingdings" w:hAnsi="Wingdings" w:hint="default"/>
      </w:rPr>
    </w:lvl>
  </w:abstractNum>
  <w:abstractNum w:abstractNumId="13" w15:restartNumberingAfterBreak="0">
    <w:nsid w:val="28AF7C22"/>
    <w:multiLevelType w:val="hybridMultilevel"/>
    <w:tmpl w:val="AFFE2A40"/>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4" w15:restartNumberingAfterBreak="0">
    <w:nsid w:val="2C4644A7"/>
    <w:multiLevelType w:val="multilevel"/>
    <w:tmpl w:val="9A66AD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2522E97"/>
    <w:multiLevelType w:val="hybridMultilevel"/>
    <w:tmpl w:val="25BE4F4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6" w15:restartNumberingAfterBreak="0">
    <w:nsid w:val="37771EB3"/>
    <w:multiLevelType w:val="hybridMultilevel"/>
    <w:tmpl w:val="C8F04FF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7" w15:restartNumberingAfterBreak="0">
    <w:nsid w:val="3853111A"/>
    <w:multiLevelType w:val="hybridMultilevel"/>
    <w:tmpl w:val="90048E04"/>
    <w:lvl w:ilvl="0" w:tplc="380A0001">
      <w:start w:val="1"/>
      <w:numFmt w:val="bullet"/>
      <w:lvlText w:val=""/>
      <w:lvlJc w:val="left"/>
      <w:pPr>
        <w:ind w:left="620" w:hanging="360"/>
      </w:pPr>
      <w:rPr>
        <w:rFonts w:ascii="Symbol" w:hAnsi="Symbol" w:hint="default"/>
      </w:rPr>
    </w:lvl>
    <w:lvl w:ilvl="1" w:tplc="380A0003" w:tentative="1">
      <w:start w:val="1"/>
      <w:numFmt w:val="bullet"/>
      <w:lvlText w:val="o"/>
      <w:lvlJc w:val="left"/>
      <w:pPr>
        <w:ind w:left="1340" w:hanging="360"/>
      </w:pPr>
      <w:rPr>
        <w:rFonts w:ascii="Courier New" w:hAnsi="Courier New" w:cs="Courier New" w:hint="default"/>
      </w:rPr>
    </w:lvl>
    <w:lvl w:ilvl="2" w:tplc="380A0005" w:tentative="1">
      <w:start w:val="1"/>
      <w:numFmt w:val="bullet"/>
      <w:lvlText w:val=""/>
      <w:lvlJc w:val="left"/>
      <w:pPr>
        <w:ind w:left="2060" w:hanging="360"/>
      </w:pPr>
      <w:rPr>
        <w:rFonts w:ascii="Wingdings" w:hAnsi="Wingdings" w:hint="default"/>
      </w:rPr>
    </w:lvl>
    <w:lvl w:ilvl="3" w:tplc="380A0001" w:tentative="1">
      <w:start w:val="1"/>
      <w:numFmt w:val="bullet"/>
      <w:lvlText w:val=""/>
      <w:lvlJc w:val="left"/>
      <w:pPr>
        <w:ind w:left="2780" w:hanging="360"/>
      </w:pPr>
      <w:rPr>
        <w:rFonts w:ascii="Symbol" w:hAnsi="Symbol" w:hint="default"/>
      </w:rPr>
    </w:lvl>
    <w:lvl w:ilvl="4" w:tplc="380A0003" w:tentative="1">
      <w:start w:val="1"/>
      <w:numFmt w:val="bullet"/>
      <w:lvlText w:val="o"/>
      <w:lvlJc w:val="left"/>
      <w:pPr>
        <w:ind w:left="3500" w:hanging="360"/>
      </w:pPr>
      <w:rPr>
        <w:rFonts w:ascii="Courier New" w:hAnsi="Courier New" w:cs="Courier New" w:hint="default"/>
      </w:rPr>
    </w:lvl>
    <w:lvl w:ilvl="5" w:tplc="380A0005" w:tentative="1">
      <w:start w:val="1"/>
      <w:numFmt w:val="bullet"/>
      <w:lvlText w:val=""/>
      <w:lvlJc w:val="left"/>
      <w:pPr>
        <w:ind w:left="4220" w:hanging="360"/>
      </w:pPr>
      <w:rPr>
        <w:rFonts w:ascii="Wingdings" w:hAnsi="Wingdings" w:hint="default"/>
      </w:rPr>
    </w:lvl>
    <w:lvl w:ilvl="6" w:tplc="380A0001" w:tentative="1">
      <w:start w:val="1"/>
      <w:numFmt w:val="bullet"/>
      <w:lvlText w:val=""/>
      <w:lvlJc w:val="left"/>
      <w:pPr>
        <w:ind w:left="4940" w:hanging="360"/>
      </w:pPr>
      <w:rPr>
        <w:rFonts w:ascii="Symbol" w:hAnsi="Symbol" w:hint="default"/>
      </w:rPr>
    </w:lvl>
    <w:lvl w:ilvl="7" w:tplc="380A0003" w:tentative="1">
      <w:start w:val="1"/>
      <w:numFmt w:val="bullet"/>
      <w:lvlText w:val="o"/>
      <w:lvlJc w:val="left"/>
      <w:pPr>
        <w:ind w:left="5660" w:hanging="360"/>
      </w:pPr>
      <w:rPr>
        <w:rFonts w:ascii="Courier New" w:hAnsi="Courier New" w:cs="Courier New" w:hint="default"/>
      </w:rPr>
    </w:lvl>
    <w:lvl w:ilvl="8" w:tplc="380A0005" w:tentative="1">
      <w:start w:val="1"/>
      <w:numFmt w:val="bullet"/>
      <w:lvlText w:val=""/>
      <w:lvlJc w:val="left"/>
      <w:pPr>
        <w:ind w:left="6380" w:hanging="360"/>
      </w:pPr>
      <w:rPr>
        <w:rFonts w:ascii="Wingdings" w:hAnsi="Wingdings" w:hint="default"/>
      </w:rPr>
    </w:lvl>
  </w:abstractNum>
  <w:abstractNum w:abstractNumId="18" w15:restartNumberingAfterBreak="0">
    <w:nsid w:val="41BD29F4"/>
    <w:multiLevelType w:val="hybridMultilevel"/>
    <w:tmpl w:val="5A88882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9" w15:restartNumberingAfterBreak="0">
    <w:nsid w:val="43B06CE8"/>
    <w:multiLevelType w:val="hybridMultilevel"/>
    <w:tmpl w:val="8676EDD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0" w15:restartNumberingAfterBreak="0">
    <w:nsid w:val="4D200D02"/>
    <w:multiLevelType w:val="hybridMultilevel"/>
    <w:tmpl w:val="813434B6"/>
    <w:lvl w:ilvl="0" w:tplc="380A0001">
      <w:start w:val="1"/>
      <w:numFmt w:val="bullet"/>
      <w:lvlText w:val=""/>
      <w:lvlJc w:val="left"/>
      <w:pPr>
        <w:ind w:left="360" w:hanging="360"/>
      </w:pPr>
      <w:rPr>
        <w:rFonts w:ascii="Symbol" w:hAnsi="Symbol"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21" w15:restartNumberingAfterBreak="0">
    <w:nsid w:val="50EB7FA0"/>
    <w:multiLevelType w:val="hybridMultilevel"/>
    <w:tmpl w:val="0414E2C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2" w15:restartNumberingAfterBreak="0">
    <w:nsid w:val="53F7603C"/>
    <w:multiLevelType w:val="hybridMultilevel"/>
    <w:tmpl w:val="5F92F64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3" w15:restartNumberingAfterBreak="0">
    <w:nsid w:val="560B3C5E"/>
    <w:multiLevelType w:val="hybridMultilevel"/>
    <w:tmpl w:val="5110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EDC77FE"/>
    <w:multiLevelType w:val="hybridMultilevel"/>
    <w:tmpl w:val="31EEE55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5" w15:restartNumberingAfterBreak="0">
    <w:nsid w:val="62D543A4"/>
    <w:multiLevelType w:val="hybridMultilevel"/>
    <w:tmpl w:val="6566642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6" w15:restartNumberingAfterBreak="0">
    <w:nsid w:val="63F748F0"/>
    <w:multiLevelType w:val="hybridMultilevel"/>
    <w:tmpl w:val="25301792"/>
    <w:lvl w:ilvl="0" w:tplc="380A0001">
      <w:start w:val="1"/>
      <w:numFmt w:val="bullet"/>
      <w:lvlText w:val=""/>
      <w:lvlJc w:val="left"/>
      <w:pPr>
        <w:ind w:left="621" w:hanging="360"/>
      </w:pPr>
      <w:rPr>
        <w:rFonts w:ascii="Symbol" w:hAnsi="Symbol" w:hint="default"/>
      </w:rPr>
    </w:lvl>
    <w:lvl w:ilvl="1" w:tplc="380A0003" w:tentative="1">
      <w:start w:val="1"/>
      <w:numFmt w:val="bullet"/>
      <w:lvlText w:val="o"/>
      <w:lvlJc w:val="left"/>
      <w:pPr>
        <w:ind w:left="1341" w:hanging="360"/>
      </w:pPr>
      <w:rPr>
        <w:rFonts w:ascii="Courier New" w:hAnsi="Courier New" w:cs="Courier New" w:hint="default"/>
      </w:rPr>
    </w:lvl>
    <w:lvl w:ilvl="2" w:tplc="380A0005" w:tentative="1">
      <w:start w:val="1"/>
      <w:numFmt w:val="bullet"/>
      <w:lvlText w:val=""/>
      <w:lvlJc w:val="left"/>
      <w:pPr>
        <w:ind w:left="2061" w:hanging="360"/>
      </w:pPr>
      <w:rPr>
        <w:rFonts w:ascii="Wingdings" w:hAnsi="Wingdings" w:hint="default"/>
      </w:rPr>
    </w:lvl>
    <w:lvl w:ilvl="3" w:tplc="380A0001" w:tentative="1">
      <w:start w:val="1"/>
      <w:numFmt w:val="bullet"/>
      <w:lvlText w:val=""/>
      <w:lvlJc w:val="left"/>
      <w:pPr>
        <w:ind w:left="2781" w:hanging="360"/>
      </w:pPr>
      <w:rPr>
        <w:rFonts w:ascii="Symbol" w:hAnsi="Symbol" w:hint="default"/>
      </w:rPr>
    </w:lvl>
    <w:lvl w:ilvl="4" w:tplc="380A0003" w:tentative="1">
      <w:start w:val="1"/>
      <w:numFmt w:val="bullet"/>
      <w:lvlText w:val="o"/>
      <w:lvlJc w:val="left"/>
      <w:pPr>
        <w:ind w:left="3501" w:hanging="360"/>
      </w:pPr>
      <w:rPr>
        <w:rFonts w:ascii="Courier New" w:hAnsi="Courier New" w:cs="Courier New" w:hint="default"/>
      </w:rPr>
    </w:lvl>
    <w:lvl w:ilvl="5" w:tplc="380A0005" w:tentative="1">
      <w:start w:val="1"/>
      <w:numFmt w:val="bullet"/>
      <w:lvlText w:val=""/>
      <w:lvlJc w:val="left"/>
      <w:pPr>
        <w:ind w:left="4221" w:hanging="360"/>
      </w:pPr>
      <w:rPr>
        <w:rFonts w:ascii="Wingdings" w:hAnsi="Wingdings" w:hint="default"/>
      </w:rPr>
    </w:lvl>
    <w:lvl w:ilvl="6" w:tplc="380A0001" w:tentative="1">
      <w:start w:val="1"/>
      <w:numFmt w:val="bullet"/>
      <w:lvlText w:val=""/>
      <w:lvlJc w:val="left"/>
      <w:pPr>
        <w:ind w:left="4941" w:hanging="360"/>
      </w:pPr>
      <w:rPr>
        <w:rFonts w:ascii="Symbol" w:hAnsi="Symbol" w:hint="default"/>
      </w:rPr>
    </w:lvl>
    <w:lvl w:ilvl="7" w:tplc="380A0003" w:tentative="1">
      <w:start w:val="1"/>
      <w:numFmt w:val="bullet"/>
      <w:lvlText w:val="o"/>
      <w:lvlJc w:val="left"/>
      <w:pPr>
        <w:ind w:left="5661" w:hanging="360"/>
      </w:pPr>
      <w:rPr>
        <w:rFonts w:ascii="Courier New" w:hAnsi="Courier New" w:cs="Courier New" w:hint="default"/>
      </w:rPr>
    </w:lvl>
    <w:lvl w:ilvl="8" w:tplc="380A0005" w:tentative="1">
      <w:start w:val="1"/>
      <w:numFmt w:val="bullet"/>
      <w:lvlText w:val=""/>
      <w:lvlJc w:val="left"/>
      <w:pPr>
        <w:ind w:left="6381" w:hanging="360"/>
      </w:pPr>
      <w:rPr>
        <w:rFonts w:ascii="Wingdings" w:hAnsi="Wingdings" w:hint="default"/>
      </w:rPr>
    </w:lvl>
  </w:abstractNum>
  <w:abstractNum w:abstractNumId="27" w15:restartNumberingAfterBreak="0">
    <w:nsid w:val="6535002D"/>
    <w:multiLevelType w:val="hybridMultilevel"/>
    <w:tmpl w:val="D48C97E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8" w15:restartNumberingAfterBreak="0">
    <w:nsid w:val="6BB95E81"/>
    <w:multiLevelType w:val="multilevel"/>
    <w:tmpl w:val="3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EA7972"/>
    <w:multiLevelType w:val="hybridMultilevel"/>
    <w:tmpl w:val="AE6E4B54"/>
    <w:lvl w:ilvl="0" w:tplc="380A0001">
      <w:start w:val="1"/>
      <w:numFmt w:val="bullet"/>
      <w:lvlText w:val=""/>
      <w:lvlJc w:val="left"/>
      <w:pPr>
        <w:ind w:left="621" w:hanging="360"/>
      </w:pPr>
      <w:rPr>
        <w:rFonts w:ascii="Symbol" w:hAnsi="Symbol" w:hint="default"/>
      </w:rPr>
    </w:lvl>
    <w:lvl w:ilvl="1" w:tplc="380A0003" w:tentative="1">
      <w:start w:val="1"/>
      <w:numFmt w:val="bullet"/>
      <w:lvlText w:val="o"/>
      <w:lvlJc w:val="left"/>
      <w:pPr>
        <w:ind w:left="1341" w:hanging="360"/>
      </w:pPr>
      <w:rPr>
        <w:rFonts w:ascii="Courier New" w:hAnsi="Courier New" w:cs="Courier New" w:hint="default"/>
      </w:rPr>
    </w:lvl>
    <w:lvl w:ilvl="2" w:tplc="380A0005" w:tentative="1">
      <w:start w:val="1"/>
      <w:numFmt w:val="bullet"/>
      <w:lvlText w:val=""/>
      <w:lvlJc w:val="left"/>
      <w:pPr>
        <w:ind w:left="2061" w:hanging="360"/>
      </w:pPr>
      <w:rPr>
        <w:rFonts w:ascii="Wingdings" w:hAnsi="Wingdings" w:hint="default"/>
      </w:rPr>
    </w:lvl>
    <w:lvl w:ilvl="3" w:tplc="380A0001" w:tentative="1">
      <w:start w:val="1"/>
      <w:numFmt w:val="bullet"/>
      <w:lvlText w:val=""/>
      <w:lvlJc w:val="left"/>
      <w:pPr>
        <w:ind w:left="2781" w:hanging="360"/>
      </w:pPr>
      <w:rPr>
        <w:rFonts w:ascii="Symbol" w:hAnsi="Symbol" w:hint="default"/>
      </w:rPr>
    </w:lvl>
    <w:lvl w:ilvl="4" w:tplc="380A0003" w:tentative="1">
      <w:start w:val="1"/>
      <w:numFmt w:val="bullet"/>
      <w:lvlText w:val="o"/>
      <w:lvlJc w:val="left"/>
      <w:pPr>
        <w:ind w:left="3501" w:hanging="360"/>
      </w:pPr>
      <w:rPr>
        <w:rFonts w:ascii="Courier New" w:hAnsi="Courier New" w:cs="Courier New" w:hint="default"/>
      </w:rPr>
    </w:lvl>
    <w:lvl w:ilvl="5" w:tplc="380A0005" w:tentative="1">
      <w:start w:val="1"/>
      <w:numFmt w:val="bullet"/>
      <w:lvlText w:val=""/>
      <w:lvlJc w:val="left"/>
      <w:pPr>
        <w:ind w:left="4221" w:hanging="360"/>
      </w:pPr>
      <w:rPr>
        <w:rFonts w:ascii="Wingdings" w:hAnsi="Wingdings" w:hint="default"/>
      </w:rPr>
    </w:lvl>
    <w:lvl w:ilvl="6" w:tplc="380A0001" w:tentative="1">
      <w:start w:val="1"/>
      <w:numFmt w:val="bullet"/>
      <w:lvlText w:val=""/>
      <w:lvlJc w:val="left"/>
      <w:pPr>
        <w:ind w:left="4941" w:hanging="360"/>
      </w:pPr>
      <w:rPr>
        <w:rFonts w:ascii="Symbol" w:hAnsi="Symbol" w:hint="default"/>
      </w:rPr>
    </w:lvl>
    <w:lvl w:ilvl="7" w:tplc="380A0003" w:tentative="1">
      <w:start w:val="1"/>
      <w:numFmt w:val="bullet"/>
      <w:lvlText w:val="o"/>
      <w:lvlJc w:val="left"/>
      <w:pPr>
        <w:ind w:left="5661" w:hanging="360"/>
      </w:pPr>
      <w:rPr>
        <w:rFonts w:ascii="Courier New" w:hAnsi="Courier New" w:cs="Courier New" w:hint="default"/>
      </w:rPr>
    </w:lvl>
    <w:lvl w:ilvl="8" w:tplc="380A0005" w:tentative="1">
      <w:start w:val="1"/>
      <w:numFmt w:val="bullet"/>
      <w:lvlText w:val=""/>
      <w:lvlJc w:val="left"/>
      <w:pPr>
        <w:ind w:left="6381" w:hanging="360"/>
      </w:pPr>
      <w:rPr>
        <w:rFonts w:ascii="Wingdings" w:hAnsi="Wingdings" w:hint="default"/>
      </w:rPr>
    </w:lvl>
  </w:abstractNum>
  <w:abstractNum w:abstractNumId="30" w15:restartNumberingAfterBreak="0">
    <w:nsid w:val="73DE54B1"/>
    <w:multiLevelType w:val="hybridMultilevel"/>
    <w:tmpl w:val="82581292"/>
    <w:lvl w:ilvl="0" w:tplc="380A0001">
      <w:start w:val="1"/>
      <w:numFmt w:val="bullet"/>
      <w:lvlText w:val=""/>
      <w:lvlJc w:val="left"/>
      <w:pPr>
        <w:ind w:left="620" w:hanging="360"/>
      </w:pPr>
      <w:rPr>
        <w:rFonts w:ascii="Symbol" w:hAnsi="Symbol" w:hint="default"/>
      </w:rPr>
    </w:lvl>
    <w:lvl w:ilvl="1" w:tplc="380A0003" w:tentative="1">
      <w:start w:val="1"/>
      <w:numFmt w:val="bullet"/>
      <w:lvlText w:val="o"/>
      <w:lvlJc w:val="left"/>
      <w:pPr>
        <w:ind w:left="1340" w:hanging="360"/>
      </w:pPr>
      <w:rPr>
        <w:rFonts w:ascii="Courier New" w:hAnsi="Courier New" w:cs="Courier New" w:hint="default"/>
      </w:rPr>
    </w:lvl>
    <w:lvl w:ilvl="2" w:tplc="380A0005" w:tentative="1">
      <w:start w:val="1"/>
      <w:numFmt w:val="bullet"/>
      <w:lvlText w:val=""/>
      <w:lvlJc w:val="left"/>
      <w:pPr>
        <w:ind w:left="2060" w:hanging="360"/>
      </w:pPr>
      <w:rPr>
        <w:rFonts w:ascii="Wingdings" w:hAnsi="Wingdings" w:hint="default"/>
      </w:rPr>
    </w:lvl>
    <w:lvl w:ilvl="3" w:tplc="380A0001" w:tentative="1">
      <w:start w:val="1"/>
      <w:numFmt w:val="bullet"/>
      <w:lvlText w:val=""/>
      <w:lvlJc w:val="left"/>
      <w:pPr>
        <w:ind w:left="2780" w:hanging="360"/>
      </w:pPr>
      <w:rPr>
        <w:rFonts w:ascii="Symbol" w:hAnsi="Symbol" w:hint="default"/>
      </w:rPr>
    </w:lvl>
    <w:lvl w:ilvl="4" w:tplc="380A0003" w:tentative="1">
      <w:start w:val="1"/>
      <w:numFmt w:val="bullet"/>
      <w:lvlText w:val="o"/>
      <w:lvlJc w:val="left"/>
      <w:pPr>
        <w:ind w:left="3500" w:hanging="360"/>
      </w:pPr>
      <w:rPr>
        <w:rFonts w:ascii="Courier New" w:hAnsi="Courier New" w:cs="Courier New" w:hint="default"/>
      </w:rPr>
    </w:lvl>
    <w:lvl w:ilvl="5" w:tplc="380A0005" w:tentative="1">
      <w:start w:val="1"/>
      <w:numFmt w:val="bullet"/>
      <w:lvlText w:val=""/>
      <w:lvlJc w:val="left"/>
      <w:pPr>
        <w:ind w:left="4220" w:hanging="360"/>
      </w:pPr>
      <w:rPr>
        <w:rFonts w:ascii="Wingdings" w:hAnsi="Wingdings" w:hint="default"/>
      </w:rPr>
    </w:lvl>
    <w:lvl w:ilvl="6" w:tplc="380A0001" w:tentative="1">
      <w:start w:val="1"/>
      <w:numFmt w:val="bullet"/>
      <w:lvlText w:val=""/>
      <w:lvlJc w:val="left"/>
      <w:pPr>
        <w:ind w:left="4940" w:hanging="360"/>
      </w:pPr>
      <w:rPr>
        <w:rFonts w:ascii="Symbol" w:hAnsi="Symbol" w:hint="default"/>
      </w:rPr>
    </w:lvl>
    <w:lvl w:ilvl="7" w:tplc="380A0003" w:tentative="1">
      <w:start w:val="1"/>
      <w:numFmt w:val="bullet"/>
      <w:lvlText w:val="o"/>
      <w:lvlJc w:val="left"/>
      <w:pPr>
        <w:ind w:left="5660" w:hanging="360"/>
      </w:pPr>
      <w:rPr>
        <w:rFonts w:ascii="Courier New" w:hAnsi="Courier New" w:cs="Courier New" w:hint="default"/>
      </w:rPr>
    </w:lvl>
    <w:lvl w:ilvl="8" w:tplc="380A0005" w:tentative="1">
      <w:start w:val="1"/>
      <w:numFmt w:val="bullet"/>
      <w:lvlText w:val=""/>
      <w:lvlJc w:val="left"/>
      <w:pPr>
        <w:ind w:left="6380" w:hanging="360"/>
      </w:pPr>
      <w:rPr>
        <w:rFonts w:ascii="Wingdings" w:hAnsi="Wingdings" w:hint="default"/>
      </w:rPr>
    </w:lvl>
  </w:abstractNum>
  <w:abstractNum w:abstractNumId="31" w15:restartNumberingAfterBreak="0">
    <w:nsid w:val="7612618D"/>
    <w:multiLevelType w:val="hybridMultilevel"/>
    <w:tmpl w:val="5614C7C2"/>
    <w:lvl w:ilvl="0" w:tplc="380A0001">
      <w:start w:val="1"/>
      <w:numFmt w:val="bullet"/>
      <w:lvlText w:val=""/>
      <w:lvlJc w:val="left"/>
      <w:pPr>
        <w:ind w:left="-708" w:hanging="360"/>
      </w:pPr>
      <w:rPr>
        <w:rFonts w:ascii="Symbol" w:hAnsi="Symbol" w:hint="default"/>
      </w:rPr>
    </w:lvl>
    <w:lvl w:ilvl="1" w:tplc="380A0003" w:tentative="1">
      <w:start w:val="1"/>
      <w:numFmt w:val="bullet"/>
      <w:lvlText w:val="o"/>
      <w:lvlJc w:val="left"/>
      <w:pPr>
        <w:ind w:left="12" w:hanging="360"/>
      </w:pPr>
      <w:rPr>
        <w:rFonts w:ascii="Courier New" w:hAnsi="Courier New" w:cs="Courier New" w:hint="default"/>
      </w:rPr>
    </w:lvl>
    <w:lvl w:ilvl="2" w:tplc="380A0005" w:tentative="1">
      <w:start w:val="1"/>
      <w:numFmt w:val="bullet"/>
      <w:lvlText w:val=""/>
      <w:lvlJc w:val="left"/>
      <w:pPr>
        <w:ind w:left="732" w:hanging="360"/>
      </w:pPr>
      <w:rPr>
        <w:rFonts w:ascii="Wingdings" w:hAnsi="Wingdings" w:hint="default"/>
      </w:rPr>
    </w:lvl>
    <w:lvl w:ilvl="3" w:tplc="380A0001" w:tentative="1">
      <w:start w:val="1"/>
      <w:numFmt w:val="bullet"/>
      <w:lvlText w:val=""/>
      <w:lvlJc w:val="left"/>
      <w:pPr>
        <w:ind w:left="1452" w:hanging="360"/>
      </w:pPr>
      <w:rPr>
        <w:rFonts w:ascii="Symbol" w:hAnsi="Symbol" w:hint="default"/>
      </w:rPr>
    </w:lvl>
    <w:lvl w:ilvl="4" w:tplc="380A0003" w:tentative="1">
      <w:start w:val="1"/>
      <w:numFmt w:val="bullet"/>
      <w:lvlText w:val="o"/>
      <w:lvlJc w:val="left"/>
      <w:pPr>
        <w:ind w:left="2172" w:hanging="360"/>
      </w:pPr>
      <w:rPr>
        <w:rFonts w:ascii="Courier New" w:hAnsi="Courier New" w:cs="Courier New" w:hint="default"/>
      </w:rPr>
    </w:lvl>
    <w:lvl w:ilvl="5" w:tplc="380A0005" w:tentative="1">
      <w:start w:val="1"/>
      <w:numFmt w:val="bullet"/>
      <w:lvlText w:val=""/>
      <w:lvlJc w:val="left"/>
      <w:pPr>
        <w:ind w:left="2892" w:hanging="360"/>
      </w:pPr>
      <w:rPr>
        <w:rFonts w:ascii="Wingdings" w:hAnsi="Wingdings" w:hint="default"/>
      </w:rPr>
    </w:lvl>
    <w:lvl w:ilvl="6" w:tplc="380A0001" w:tentative="1">
      <w:start w:val="1"/>
      <w:numFmt w:val="bullet"/>
      <w:lvlText w:val=""/>
      <w:lvlJc w:val="left"/>
      <w:pPr>
        <w:ind w:left="3612" w:hanging="360"/>
      </w:pPr>
      <w:rPr>
        <w:rFonts w:ascii="Symbol" w:hAnsi="Symbol" w:hint="default"/>
      </w:rPr>
    </w:lvl>
    <w:lvl w:ilvl="7" w:tplc="380A0003" w:tentative="1">
      <w:start w:val="1"/>
      <w:numFmt w:val="bullet"/>
      <w:lvlText w:val="o"/>
      <w:lvlJc w:val="left"/>
      <w:pPr>
        <w:ind w:left="4332" w:hanging="360"/>
      </w:pPr>
      <w:rPr>
        <w:rFonts w:ascii="Courier New" w:hAnsi="Courier New" w:cs="Courier New" w:hint="default"/>
      </w:rPr>
    </w:lvl>
    <w:lvl w:ilvl="8" w:tplc="380A0005" w:tentative="1">
      <w:start w:val="1"/>
      <w:numFmt w:val="bullet"/>
      <w:lvlText w:val=""/>
      <w:lvlJc w:val="left"/>
      <w:pPr>
        <w:ind w:left="5052" w:hanging="360"/>
      </w:pPr>
      <w:rPr>
        <w:rFonts w:ascii="Wingdings" w:hAnsi="Wingdings" w:hint="default"/>
      </w:rPr>
    </w:lvl>
  </w:abstractNum>
  <w:abstractNum w:abstractNumId="32" w15:restartNumberingAfterBreak="0">
    <w:nsid w:val="7AD47056"/>
    <w:multiLevelType w:val="hybridMultilevel"/>
    <w:tmpl w:val="AC10870E"/>
    <w:lvl w:ilvl="0" w:tplc="380A0001">
      <w:start w:val="1"/>
      <w:numFmt w:val="bullet"/>
      <w:lvlText w:val=""/>
      <w:lvlJc w:val="left"/>
      <w:pPr>
        <w:ind w:left="980" w:hanging="360"/>
      </w:pPr>
      <w:rPr>
        <w:rFonts w:ascii="Symbol" w:hAnsi="Symbol" w:hint="default"/>
      </w:rPr>
    </w:lvl>
    <w:lvl w:ilvl="1" w:tplc="380A0003" w:tentative="1">
      <w:start w:val="1"/>
      <w:numFmt w:val="bullet"/>
      <w:lvlText w:val="o"/>
      <w:lvlJc w:val="left"/>
      <w:pPr>
        <w:ind w:left="1700" w:hanging="360"/>
      </w:pPr>
      <w:rPr>
        <w:rFonts w:ascii="Courier New" w:hAnsi="Courier New" w:cs="Courier New" w:hint="default"/>
      </w:rPr>
    </w:lvl>
    <w:lvl w:ilvl="2" w:tplc="380A0005" w:tentative="1">
      <w:start w:val="1"/>
      <w:numFmt w:val="bullet"/>
      <w:lvlText w:val=""/>
      <w:lvlJc w:val="left"/>
      <w:pPr>
        <w:ind w:left="2420" w:hanging="360"/>
      </w:pPr>
      <w:rPr>
        <w:rFonts w:ascii="Wingdings" w:hAnsi="Wingdings" w:hint="default"/>
      </w:rPr>
    </w:lvl>
    <w:lvl w:ilvl="3" w:tplc="380A0001" w:tentative="1">
      <w:start w:val="1"/>
      <w:numFmt w:val="bullet"/>
      <w:lvlText w:val=""/>
      <w:lvlJc w:val="left"/>
      <w:pPr>
        <w:ind w:left="3140" w:hanging="360"/>
      </w:pPr>
      <w:rPr>
        <w:rFonts w:ascii="Symbol" w:hAnsi="Symbol" w:hint="default"/>
      </w:rPr>
    </w:lvl>
    <w:lvl w:ilvl="4" w:tplc="380A0003" w:tentative="1">
      <w:start w:val="1"/>
      <w:numFmt w:val="bullet"/>
      <w:lvlText w:val="o"/>
      <w:lvlJc w:val="left"/>
      <w:pPr>
        <w:ind w:left="3860" w:hanging="360"/>
      </w:pPr>
      <w:rPr>
        <w:rFonts w:ascii="Courier New" w:hAnsi="Courier New" w:cs="Courier New" w:hint="default"/>
      </w:rPr>
    </w:lvl>
    <w:lvl w:ilvl="5" w:tplc="380A0005" w:tentative="1">
      <w:start w:val="1"/>
      <w:numFmt w:val="bullet"/>
      <w:lvlText w:val=""/>
      <w:lvlJc w:val="left"/>
      <w:pPr>
        <w:ind w:left="4580" w:hanging="360"/>
      </w:pPr>
      <w:rPr>
        <w:rFonts w:ascii="Wingdings" w:hAnsi="Wingdings" w:hint="default"/>
      </w:rPr>
    </w:lvl>
    <w:lvl w:ilvl="6" w:tplc="380A0001" w:tentative="1">
      <w:start w:val="1"/>
      <w:numFmt w:val="bullet"/>
      <w:lvlText w:val=""/>
      <w:lvlJc w:val="left"/>
      <w:pPr>
        <w:ind w:left="5300" w:hanging="360"/>
      </w:pPr>
      <w:rPr>
        <w:rFonts w:ascii="Symbol" w:hAnsi="Symbol" w:hint="default"/>
      </w:rPr>
    </w:lvl>
    <w:lvl w:ilvl="7" w:tplc="380A0003" w:tentative="1">
      <w:start w:val="1"/>
      <w:numFmt w:val="bullet"/>
      <w:lvlText w:val="o"/>
      <w:lvlJc w:val="left"/>
      <w:pPr>
        <w:ind w:left="6020" w:hanging="360"/>
      </w:pPr>
      <w:rPr>
        <w:rFonts w:ascii="Courier New" w:hAnsi="Courier New" w:cs="Courier New" w:hint="default"/>
      </w:rPr>
    </w:lvl>
    <w:lvl w:ilvl="8" w:tplc="380A0005" w:tentative="1">
      <w:start w:val="1"/>
      <w:numFmt w:val="bullet"/>
      <w:lvlText w:val=""/>
      <w:lvlJc w:val="left"/>
      <w:pPr>
        <w:ind w:left="6740" w:hanging="360"/>
      </w:pPr>
      <w:rPr>
        <w:rFonts w:ascii="Wingdings" w:hAnsi="Wingdings" w:hint="default"/>
      </w:rPr>
    </w:lvl>
  </w:abstractNum>
  <w:abstractNum w:abstractNumId="33" w15:restartNumberingAfterBreak="0">
    <w:nsid w:val="7B6A5613"/>
    <w:multiLevelType w:val="hybridMultilevel"/>
    <w:tmpl w:val="AA0E7D1C"/>
    <w:lvl w:ilvl="0" w:tplc="380A0001">
      <w:start w:val="1"/>
      <w:numFmt w:val="bullet"/>
      <w:lvlText w:val=""/>
      <w:lvlJc w:val="left"/>
      <w:pPr>
        <w:ind w:left="981" w:hanging="360"/>
      </w:pPr>
      <w:rPr>
        <w:rFonts w:ascii="Symbol" w:hAnsi="Symbol" w:hint="default"/>
      </w:rPr>
    </w:lvl>
    <w:lvl w:ilvl="1" w:tplc="380A0003" w:tentative="1">
      <w:start w:val="1"/>
      <w:numFmt w:val="bullet"/>
      <w:lvlText w:val="o"/>
      <w:lvlJc w:val="left"/>
      <w:pPr>
        <w:ind w:left="1701" w:hanging="360"/>
      </w:pPr>
      <w:rPr>
        <w:rFonts w:ascii="Courier New" w:hAnsi="Courier New" w:cs="Courier New" w:hint="default"/>
      </w:rPr>
    </w:lvl>
    <w:lvl w:ilvl="2" w:tplc="380A0005" w:tentative="1">
      <w:start w:val="1"/>
      <w:numFmt w:val="bullet"/>
      <w:lvlText w:val=""/>
      <w:lvlJc w:val="left"/>
      <w:pPr>
        <w:ind w:left="2421" w:hanging="360"/>
      </w:pPr>
      <w:rPr>
        <w:rFonts w:ascii="Wingdings" w:hAnsi="Wingdings" w:hint="default"/>
      </w:rPr>
    </w:lvl>
    <w:lvl w:ilvl="3" w:tplc="380A0001" w:tentative="1">
      <w:start w:val="1"/>
      <w:numFmt w:val="bullet"/>
      <w:lvlText w:val=""/>
      <w:lvlJc w:val="left"/>
      <w:pPr>
        <w:ind w:left="3141" w:hanging="360"/>
      </w:pPr>
      <w:rPr>
        <w:rFonts w:ascii="Symbol" w:hAnsi="Symbol" w:hint="default"/>
      </w:rPr>
    </w:lvl>
    <w:lvl w:ilvl="4" w:tplc="380A0003" w:tentative="1">
      <w:start w:val="1"/>
      <w:numFmt w:val="bullet"/>
      <w:lvlText w:val="o"/>
      <w:lvlJc w:val="left"/>
      <w:pPr>
        <w:ind w:left="3861" w:hanging="360"/>
      </w:pPr>
      <w:rPr>
        <w:rFonts w:ascii="Courier New" w:hAnsi="Courier New" w:cs="Courier New" w:hint="default"/>
      </w:rPr>
    </w:lvl>
    <w:lvl w:ilvl="5" w:tplc="380A0005" w:tentative="1">
      <w:start w:val="1"/>
      <w:numFmt w:val="bullet"/>
      <w:lvlText w:val=""/>
      <w:lvlJc w:val="left"/>
      <w:pPr>
        <w:ind w:left="4581" w:hanging="360"/>
      </w:pPr>
      <w:rPr>
        <w:rFonts w:ascii="Wingdings" w:hAnsi="Wingdings" w:hint="default"/>
      </w:rPr>
    </w:lvl>
    <w:lvl w:ilvl="6" w:tplc="380A0001" w:tentative="1">
      <w:start w:val="1"/>
      <w:numFmt w:val="bullet"/>
      <w:lvlText w:val=""/>
      <w:lvlJc w:val="left"/>
      <w:pPr>
        <w:ind w:left="5301" w:hanging="360"/>
      </w:pPr>
      <w:rPr>
        <w:rFonts w:ascii="Symbol" w:hAnsi="Symbol" w:hint="default"/>
      </w:rPr>
    </w:lvl>
    <w:lvl w:ilvl="7" w:tplc="380A0003" w:tentative="1">
      <w:start w:val="1"/>
      <w:numFmt w:val="bullet"/>
      <w:lvlText w:val="o"/>
      <w:lvlJc w:val="left"/>
      <w:pPr>
        <w:ind w:left="6021" w:hanging="360"/>
      </w:pPr>
      <w:rPr>
        <w:rFonts w:ascii="Courier New" w:hAnsi="Courier New" w:cs="Courier New" w:hint="default"/>
      </w:rPr>
    </w:lvl>
    <w:lvl w:ilvl="8" w:tplc="380A0005" w:tentative="1">
      <w:start w:val="1"/>
      <w:numFmt w:val="bullet"/>
      <w:lvlText w:val=""/>
      <w:lvlJc w:val="left"/>
      <w:pPr>
        <w:ind w:left="6741" w:hanging="360"/>
      </w:pPr>
      <w:rPr>
        <w:rFonts w:ascii="Wingdings" w:hAnsi="Wingdings" w:hint="default"/>
      </w:rPr>
    </w:lvl>
  </w:abstractNum>
  <w:num w:numId="1">
    <w:abstractNumId w:val="9"/>
  </w:num>
  <w:num w:numId="2">
    <w:abstractNumId w:val="14"/>
  </w:num>
  <w:num w:numId="3">
    <w:abstractNumId w:val="24"/>
  </w:num>
  <w:num w:numId="4">
    <w:abstractNumId w:val="21"/>
  </w:num>
  <w:num w:numId="5">
    <w:abstractNumId w:val="16"/>
  </w:num>
  <w:num w:numId="6">
    <w:abstractNumId w:val="15"/>
  </w:num>
  <w:num w:numId="7">
    <w:abstractNumId w:val="20"/>
  </w:num>
  <w:num w:numId="8">
    <w:abstractNumId w:val="11"/>
  </w:num>
  <w:num w:numId="9">
    <w:abstractNumId w:val="31"/>
  </w:num>
  <w:num w:numId="10">
    <w:abstractNumId w:val="19"/>
  </w:num>
  <w:num w:numId="11">
    <w:abstractNumId w:val="22"/>
  </w:num>
  <w:num w:numId="12">
    <w:abstractNumId w:val="28"/>
  </w:num>
  <w:num w:numId="13">
    <w:abstractNumId w:val="23"/>
  </w:num>
  <w:num w:numId="14">
    <w:abstractNumId w:val="4"/>
  </w:num>
  <w:num w:numId="15">
    <w:abstractNumId w:val="0"/>
  </w:num>
  <w:num w:numId="16">
    <w:abstractNumId w:val="1"/>
  </w:num>
  <w:num w:numId="17">
    <w:abstractNumId w:val="2"/>
  </w:num>
  <w:num w:numId="18">
    <w:abstractNumId w:val="7"/>
  </w:num>
  <w:num w:numId="19">
    <w:abstractNumId w:val="26"/>
  </w:num>
  <w:num w:numId="20">
    <w:abstractNumId w:val="12"/>
  </w:num>
  <w:num w:numId="21">
    <w:abstractNumId w:val="6"/>
  </w:num>
  <w:num w:numId="22">
    <w:abstractNumId w:val="13"/>
  </w:num>
  <w:num w:numId="23">
    <w:abstractNumId w:val="10"/>
  </w:num>
  <w:num w:numId="24">
    <w:abstractNumId w:val="18"/>
  </w:num>
  <w:num w:numId="25">
    <w:abstractNumId w:val="33"/>
  </w:num>
  <w:num w:numId="26">
    <w:abstractNumId w:val="3"/>
  </w:num>
  <w:num w:numId="27">
    <w:abstractNumId w:val="30"/>
  </w:num>
  <w:num w:numId="28">
    <w:abstractNumId w:val="8"/>
  </w:num>
  <w:num w:numId="29">
    <w:abstractNumId w:val="29"/>
  </w:num>
  <w:num w:numId="30">
    <w:abstractNumId w:val="5"/>
  </w:num>
  <w:num w:numId="31">
    <w:abstractNumId w:val="27"/>
  </w:num>
  <w:num w:numId="32">
    <w:abstractNumId w:val="8"/>
  </w:num>
  <w:num w:numId="33">
    <w:abstractNumId w:val="25"/>
  </w:num>
  <w:num w:numId="34">
    <w:abstractNumId w:val="3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83"/>
    <w:rsid w:val="00001FA9"/>
    <w:rsid w:val="00027F23"/>
    <w:rsid w:val="0003539D"/>
    <w:rsid w:val="00042A47"/>
    <w:rsid w:val="00046206"/>
    <w:rsid w:val="00047857"/>
    <w:rsid w:val="00053C5F"/>
    <w:rsid w:val="00053CA7"/>
    <w:rsid w:val="00053E7A"/>
    <w:rsid w:val="00067B12"/>
    <w:rsid w:val="00096142"/>
    <w:rsid w:val="000A1683"/>
    <w:rsid w:val="000B2EF3"/>
    <w:rsid w:val="000C4A50"/>
    <w:rsid w:val="000C7D75"/>
    <w:rsid w:val="000D53AE"/>
    <w:rsid w:val="000E254A"/>
    <w:rsid w:val="000F704A"/>
    <w:rsid w:val="00103B14"/>
    <w:rsid w:val="00112A46"/>
    <w:rsid w:val="0011327B"/>
    <w:rsid w:val="00113C5F"/>
    <w:rsid w:val="00117C95"/>
    <w:rsid w:val="001205E0"/>
    <w:rsid w:val="00120E54"/>
    <w:rsid w:val="00123E14"/>
    <w:rsid w:val="00125F9A"/>
    <w:rsid w:val="001333B9"/>
    <w:rsid w:val="0013722A"/>
    <w:rsid w:val="00137941"/>
    <w:rsid w:val="00140441"/>
    <w:rsid w:val="001455D3"/>
    <w:rsid w:val="00153BB2"/>
    <w:rsid w:val="00156579"/>
    <w:rsid w:val="00156640"/>
    <w:rsid w:val="0015771C"/>
    <w:rsid w:val="001637A7"/>
    <w:rsid w:val="00186B52"/>
    <w:rsid w:val="00192B83"/>
    <w:rsid w:val="00193370"/>
    <w:rsid w:val="0019791F"/>
    <w:rsid w:val="001A396B"/>
    <w:rsid w:val="001C218F"/>
    <w:rsid w:val="001D720D"/>
    <w:rsid w:val="001E2395"/>
    <w:rsid w:val="001E4FE1"/>
    <w:rsid w:val="001E692C"/>
    <w:rsid w:val="001F734B"/>
    <w:rsid w:val="001F79EF"/>
    <w:rsid w:val="002004B0"/>
    <w:rsid w:val="0021284C"/>
    <w:rsid w:val="00226876"/>
    <w:rsid w:val="00226E71"/>
    <w:rsid w:val="00240D56"/>
    <w:rsid w:val="0025085E"/>
    <w:rsid w:val="00262F79"/>
    <w:rsid w:val="00266EBF"/>
    <w:rsid w:val="002766B9"/>
    <w:rsid w:val="00280ADB"/>
    <w:rsid w:val="00281AEB"/>
    <w:rsid w:val="002A1140"/>
    <w:rsid w:val="002A25F2"/>
    <w:rsid w:val="002B02A1"/>
    <w:rsid w:val="002D0066"/>
    <w:rsid w:val="002F5509"/>
    <w:rsid w:val="003063D3"/>
    <w:rsid w:val="00317EDF"/>
    <w:rsid w:val="003221F2"/>
    <w:rsid w:val="00341005"/>
    <w:rsid w:val="00355F81"/>
    <w:rsid w:val="00381B4F"/>
    <w:rsid w:val="00396E5E"/>
    <w:rsid w:val="003B5E2D"/>
    <w:rsid w:val="003C06B9"/>
    <w:rsid w:val="003C74E2"/>
    <w:rsid w:val="003E07FB"/>
    <w:rsid w:val="003E22FB"/>
    <w:rsid w:val="003F0C3D"/>
    <w:rsid w:val="003F2C96"/>
    <w:rsid w:val="003F4A7D"/>
    <w:rsid w:val="00414A5F"/>
    <w:rsid w:val="00417911"/>
    <w:rsid w:val="004326D6"/>
    <w:rsid w:val="00440490"/>
    <w:rsid w:val="00450496"/>
    <w:rsid w:val="00451674"/>
    <w:rsid w:val="004539B0"/>
    <w:rsid w:val="0046236E"/>
    <w:rsid w:val="004665BE"/>
    <w:rsid w:val="00475A6B"/>
    <w:rsid w:val="004916FF"/>
    <w:rsid w:val="004968DA"/>
    <w:rsid w:val="004A3D4D"/>
    <w:rsid w:val="004B01AE"/>
    <w:rsid w:val="004B5204"/>
    <w:rsid w:val="004D56DD"/>
    <w:rsid w:val="004D7AD5"/>
    <w:rsid w:val="004E18CE"/>
    <w:rsid w:val="004E2BB6"/>
    <w:rsid w:val="004E44BC"/>
    <w:rsid w:val="004F2F7D"/>
    <w:rsid w:val="004F5E34"/>
    <w:rsid w:val="004F611C"/>
    <w:rsid w:val="004F72F6"/>
    <w:rsid w:val="00500E2E"/>
    <w:rsid w:val="005358E0"/>
    <w:rsid w:val="00537338"/>
    <w:rsid w:val="00543689"/>
    <w:rsid w:val="00551087"/>
    <w:rsid w:val="005563A1"/>
    <w:rsid w:val="00563CE9"/>
    <w:rsid w:val="0058292E"/>
    <w:rsid w:val="005921FC"/>
    <w:rsid w:val="005A38D7"/>
    <w:rsid w:val="005B0376"/>
    <w:rsid w:val="005C2EB0"/>
    <w:rsid w:val="005C4259"/>
    <w:rsid w:val="005C46BD"/>
    <w:rsid w:val="005D47FC"/>
    <w:rsid w:val="005D55B2"/>
    <w:rsid w:val="005F5E95"/>
    <w:rsid w:val="00606EC5"/>
    <w:rsid w:val="00623C37"/>
    <w:rsid w:val="00634A3C"/>
    <w:rsid w:val="00635150"/>
    <w:rsid w:val="00645EAC"/>
    <w:rsid w:val="00651C7C"/>
    <w:rsid w:val="0065540B"/>
    <w:rsid w:val="0066420A"/>
    <w:rsid w:val="00664AAD"/>
    <w:rsid w:val="0067110A"/>
    <w:rsid w:val="00680042"/>
    <w:rsid w:val="00682435"/>
    <w:rsid w:val="006846D5"/>
    <w:rsid w:val="006939FF"/>
    <w:rsid w:val="006B4D6F"/>
    <w:rsid w:val="006C3453"/>
    <w:rsid w:val="006C5D07"/>
    <w:rsid w:val="006D34F0"/>
    <w:rsid w:val="006D4D68"/>
    <w:rsid w:val="006D5038"/>
    <w:rsid w:val="006F0653"/>
    <w:rsid w:val="006F08B1"/>
    <w:rsid w:val="006F584C"/>
    <w:rsid w:val="00702E12"/>
    <w:rsid w:val="007207C8"/>
    <w:rsid w:val="00746753"/>
    <w:rsid w:val="00751877"/>
    <w:rsid w:val="00756A8C"/>
    <w:rsid w:val="00770BDF"/>
    <w:rsid w:val="007864AD"/>
    <w:rsid w:val="00787279"/>
    <w:rsid w:val="00792852"/>
    <w:rsid w:val="00796F5B"/>
    <w:rsid w:val="007C0407"/>
    <w:rsid w:val="007D03C9"/>
    <w:rsid w:val="007D1F77"/>
    <w:rsid w:val="007D3D26"/>
    <w:rsid w:val="007E2580"/>
    <w:rsid w:val="007E5EA8"/>
    <w:rsid w:val="007F2FAC"/>
    <w:rsid w:val="00814CE3"/>
    <w:rsid w:val="00827173"/>
    <w:rsid w:val="00845551"/>
    <w:rsid w:val="00846A71"/>
    <w:rsid w:val="008505A6"/>
    <w:rsid w:val="00861063"/>
    <w:rsid w:val="008637B1"/>
    <w:rsid w:val="00871F0E"/>
    <w:rsid w:val="008B3055"/>
    <w:rsid w:val="008B3D00"/>
    <w:rsid w:val="008C751F"/>
    <w:rsid w:val="008E2F2D"/>
    <w:rsid w:val="008F7E41"/>
    <w:rsid w:val="009007D3"/>
    <w:rsid w:val="009039E7"/>
    <w:rsid w:val="00915CE0"/>
    <w:rsid w:val="009247C1"/>
    <w:rsid w:val="00926272"/>
    <w:rsid w:val="0092741F"/>
    <w:rsid w:val="009412C7"/>
    <w:rsid w:val="00942C7C"/>
    <w:rsid w:val="009504C7"/>
    <w:rsid w:val="009525C7"/>
    <w:rsid w:val="0095448C"/>
    <w:rsid w:val="00984FE0"/>
    <w:rsid w:val="009879D4"/>
    <w:rsid w:val="0099179B"/>
    <w:rsid w:val="00993CD3"/>
    <w:rsid w:val="00996A38"/>
    <w:rsid w:val="009B6FE8"/>
    <w:rsid w:val="009C4C7D"/>
    <w:rsid w:val="009C5769"/>
    <w:rsid w:val="009D039D"/>
    <w:rsid w:val="009D067C"/>
    <w:rsid w:val="009D7A5C"/>
    <w:rsid w:val="009E3A87"/>
    <w:rsid w:val="009E55F9"/>
    <w:rsid w:val="009F24C9"/>
    <w:rsid w:val="00A03273"/>
    <w:rsid w:val="00A034FB"/>
    <w:rsid w:val="00A06CE1"/>
    <w:rsid w:val="00A32216"/>
    <w:rsid w:val="00A47EE4"/>
    <w:rsid w:val="00A60634"/>
    <w:rsid w:val="00A7191C"/>
    <w:rsid w:val="00A91708"/>
    <w:rsid w:val="00A93918"/>
    <w:rsid w:val="00AC633F"/>
    <w:rsid w:val="00AD4EB7"/>
    <w:rsid w:val="00AD5671"/>
    <w:rsid w:val="00AD6A20"/>
    <w:rsid w:val="00AD792B"/>
    <w:rsid w:val="00AE0265"/>
    <w:rsid w:val="00AF2C30"/>
    <w:rsid w:val="00AF39F3"/>
    <w:rsid w:val="00AF624B"/>
    <w:rsid w:val="00B0190A"/>
    <w:rsid w:val="00B06C97"/>
    <w:rsid w:val="00B30679"/>
    <w:rsid w:val="00B36EDC"/>
    <w:rsid w:val="00B41B8F"/>
    <w:rsid w:val="00B7518B"/>
    <w:rsid w:val="00B87520"/>
    <w:rsid w:val="00B97C54"/>
    <w:rsid w:val="00BA1B4C"/>
    <w:rsid w:val="00BA1C39"/>
    <w:rsid w:val="00BA47C3"/>
    <w:rsid w:val="00BB1C50"/>
    <w:rsid w:val="00BC3BA9"/>
    <w:rsid w:val="00BD7E8F"/>
    <w:rsid w:val="00BE7593"/>
    <w:rsid w:val="00C04310"/>
    <w:rsid w:val="00C06F8C"/>
    <w:rsid w:val="00C07D68"/>
    <w:rsid w:val="00C33DD0"/>
    <w:rsid w:val="00C4388F"/>
    <w:rsid w:val="00C4508D"/>
    <w:rsid w:val="00C56EA2"/>
    <w:rsid w:val="00C61316"/>
    <w:rsid w:val="00C77266"/>
    <w:rsid w:val="00C81054"/>
    <w:rsid w:val="00C867F7"/>
    <w:rsid w:val="00C91055"/>
    <w:rsid w:val="00CA7EE0"/>
    <w:rsid w:val="00CB7733"/>
    <w:rsid w:val="00CD3485"/>
    <w:rsid w:val="00CF20B7"/>
    <w:rsid w:val="00CF2E7B"/>
    <w:rsid w:val="00D24C52"/>
    <w:rsid w:val="00D26044"/>
    <w:rsid w:val="00D411AF"/>
    <w:rsid w:val="00D52346"/>
    <w:rsid w:val="00D66451"/>
    <w:rsid w:val="00D755B6"/>
    <w:rsid w:val="00D81E84"/>
    <w:rsid w:val="00D84A77"/>
    <w:rsid w:val="00D84CE4"/>
    <w:rsid w:val="00D85B6B"/>
    <w:rsid w:val="00DB2718"/>
    <w:rsid w:val="00DB449B"/>
    <w:rsid w:val="00DC6445"/>
    <w:rsid w:val="00DC67A0"/>
    <w:rsid w:val="00DD5C30"/>
    <w:rsid w:val="00DE3A72"/>
    <w:rsid w:val="00DE67D4"/>
    <w:rsid w:val="00DF1A9C"/>
    <w:rsid w:val="00DF383D"/>
    <w:rsid w:val="00E14F85"/>
    <w:rsid w:val="00E25BEA"/>
    <w:rsid w:val="00E304DF"/>
    <w:rsid w:val="00E3256F"/>
    <w:rsid w:val="00E42D95"/>
    <w:rsid w:val="00E60F41"/>
    <w:rsid w:val="00E66AAE"/>
    <w:rsid w:val="00E67F85"/>
    <w:rsid w:val="00E82AB7"/>
    <w:rsid w:val="00EA3927"/>
    <w:rsid w:val="00EC47F6"/>
    <w:rsid w:val="00EC5B44"/>
    <w:rsid w:val="00EF18AE"/>
    <w:rsid w:val="00EF284A"/>
    <w:rsid w:val="00EF37DF"/>
    <w:rsid w:val="00EF7986"/>
    <w:rsid w:val="00F029AD"/>
    <w:rsid w:val="00F04DA8"/>
    <w:rsid w:val="00F078B2"/>
    <w:rsid w:val="00F30F4E"/>
    <w:rsid w:val="00F35506"/>
    <w:rsid w:val="00F364B8"/>
    <w:rsid w:val="00F604F5"/>
    <w:rsid w:val="00F611C7"/>
    <w:rsid w:val="00F61D3B"/>
    <w:rsid w:val="00F61D70"/>
    <w:rsid w:val="00F739FE"/>
    <w:rsid w:val="00F7780A"/>
    <w:rsid w:val="00F83260"/>
    <w:rsid w:val="00F86CAD"/>
    <w:rsid w:val="00F923C5"/>
    <w:rsid w:val="00FB7760"/>
    <w:rsid w:val="00FD7A45"/>
    <w:rsid w:val="00FF08CD"/>
    <w:rsid w:val="00FF2365"/>
    <w:rsid w:val="00FF30B5"/>
    <w:rsid w:val="00FF3C1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00B8C"/>
  <w15:chartTrackingRefBased/>
  <w15:docId w15:val="{EF958AE7-9CDD-437F-9E34-C4583F58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UY" w:eastAsia="es-U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EBF"/>
    <w:pPr>
      <w:spacing w:after="200" w:line="276" w:lineRule="auto"/>
    </w:pPr>
    <w:rPr>
      <w:sz w:val="22"/>
      <w:szCs w:val="22"/>
      <w:lang w:val="es-ES" w:eastAsia="en-US"/>
    </w:rPr>
  </w:style>
  <w:style w:type="paragraph" w:styleId="Ttulo1">
    <w:name w:val="heading 1"/>
    <w:basedOn w:val="Normal"/>
    <w:link w:val="Ttulo1Car"/>
    <w:uiPriority w:val="9"/>
    <w:qFormat/>
    <w:rsid w:val="00053C5F"/>
    <w:pPr>
      <w:keepNext/>
      <w:spacing w:before="240" w:after="0" w:line="240" w:lineRule="auto"/>
      <w:outlineLvl w:val="0"/>
    </w:pPr>
    <w:rPr>
      <w:rFonts w:ascii="Calibri Light" w:eastAsiaTheme="minorHAnsi" w:hAnsi="Calibri Light"/>
      <w:color w:val="2F5496"/>
      <w:kern w:val="36"/>
      <w:sz w:val="32"/>
      <w:szCs w:val="32"/>
      <w:lang w:val="es-UY"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B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2B83"/>
  </w:style>
  <w:style w:type="paragraph" w:styleId="Piedepgina">
    <w:name w:val="footer"/>
    <w:basedOn w:val="Normal"/>
    <w:link w:val="PiedepginaCar"/>
    <w:uiPriority w:val="99"/>
    <w:unhideWhenUsed/>
    <w:rsid w:val="00192B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2B83"/>
  </w:style>
  <w:style w:type="paragraph" w:styleId="Textodeglobo">
    <w:name w:val="Balloon Text"/>
    <w:basedOn w:val="Normal"/>
    <w:link w:val="TextodegloboCar"/>
    <w:uiPriority w:val="99"/>
    <w:semiHidden/>
    <w:unhideWhenUsed/>
    <w:rsid w:val="00192B8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92B83"/>
    <w:rPr>
      <w:rFonts w:ascii="Tahoma" w:hAnsi="Tahoma" w:cs="Tahoma"/>
      <w:sz w:val="16"/>
      <w:szCs w:val="16"/>
    </w:rPr>
  </w:style>
  <w:style w:type="paragraph" w:styleId="Subttulo">
    <w:name w:val="Subtitle"/>
    <w:basedOn w:val="Normal"/>
    <w:link w:val="SubttuloCar"/>
    <w:qFormat/>
    <w:rsid w:val="00046206"/>
    <w:pPr>
      <w:autoSpaceDE w:val="0"/>
      <w:autoSpaceDN w:val="0"/>
      <w:adjustRightInd w:val="0"/>
      <w:spacing w:after="0" w:line="240" w:lineRule="atLeast"/>
    </w:pPr>
    <w:rPr>
      <w:rFonts w:ascii="Georgia" w:eastAsia="Times New Roman" w:hAnsi="Georgia"/>
      <w:b/>
      <w:bCs/>
      <w:color w:val="000080"/>
      <w:sz w:val="28"/>
      <w:szCs w:val="24"/>
      <w:lang w:val="es-AR" w:eastAsia="es-ES"/>
    </w:rPr>
  </w:style>
  <w:style w:type="character" w:customStyle="1" w:styleId="SubttuloCar">
    <w:name w:val="Subtítulo Car"/>
    <w:link w:val="Subttulo"/>
    <w:rsid w:val="00046206"/>
    <w:rPr>
      <w:rFonts w:ascii="Georgia" w:eastAsia="Times New Roman" w:hAnsi="Georgia"/>
      <w:b/>
      <w:bCs/>
      <w:color w:val="000080"/>
      <w:sz w:val="28"/>
      <w:szCs w:val="24"/>
      <w:lang w:val="es-AR" w:eastAsia="es-ES"/>
    </w:rPr>
  </w:style>
  <w:style w:type="paragraph" w:styleId="Prrafodelista">
    <w:name w:val="List Paragraph"/>
    <w:basedOn w:val="Normal"/>
    <w:uiPriority w:val="34"/>
    <w:qFormat/>
    <w:rsid w:val="00046206"/>
    <w:pPr>
      <w:spacing w:after="0" w:line="240" w:lineRule="auto"/>
      <w:ind w:left="720"/>
      <w:contextualSpacing/>
    </w:pPr>
    <w:rPr>
      <w:rFonts w:ascii="Times New Roman" w:eastAsia="Times New Roman" w:hAnsi="Times New Roman"/>
      <w:sz w:val="24"/>
      <w:szCs w:val="20"/>
      <w:lang w:val="es-AR" w:eastAsia="es-ES"/>
    </w:rPr>
  </w:style>
  <w:style w:type="character" w:styleId="Hipervnculo">
    <w:name w:val="Hyperlink"/>
    <w:uiPriority w:val="99"/>
    <w:unhideWhenUsed/>
    <w:rsid w:val="00537338"/>
    <w:rPr>
      <w:color w:val="0563C1"/>
      <w:u w:val="single"/>
    </w:rPr>
  </w:style>
  <w:style w:type="character" w:customStyle="1" w:styleId="Ttulo1Car">
    <w:name w:val="Título 1 Car"/>
    <w:basedOn w:val="Fuentedeprrafopredeter"/>
    <w:link w:val="Ttulo1"/>
    <w:uiPriority w:val="9"/>
    <w:rsid w:val="00053C5F"/>
    <w:rPr>
      <w:rFonts w:ascii="Calibri Light" w:eastAsiaTheme="minorHAnsi" w:hAnsi="Calibri Light"/>
      <w:color w:val="2F5496"/>
      <w:kern w:val="36"/>
      <w:sz w:val="32"/>
      <w:szCs w:val="32"/>
    </w:rPr>
  </w:style>
  <w:style w:type="paragraph" w:styleId="Textonotapie">
    <w:name w:val="footnote text"/>
    <w:basedOn w:val="Normal"/>
    <w:link w:val="TextonotapieCar"/>
    <w:uiPriority w:val="99"/>
    <w:semiHidden/>
    <w:unhideWhenUsed/>
    <w:rsid w:val="00AC63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633F"/>
    <w:rPr>
      <w:lang w:val="es-ES" w:eastAsia="en-US"/>
    </w:rPr>
  </w:style>
  <w:style w:type="character" w:styleId="Refdenotaalpie">
    <w:name w:val="footnote reference"/>
    <w:basedOn w:val="Fuentedeprrafopredeter"/>
    <w:uiPriority w:val="99"/>
    <w:semiHidden/>
    <w:unhideWhenUsed/>
    <w:rsid w:val="00AC633F"/>
    <w:rPr>
      <w:vertAlign w:val="superscript"/>
    </w:rPr>
  </w:style>
  <w:style w:type="character" w:customStyle="1" w:styleId="Mencinsinresolver1">
    <w:name w:val="Mención sin resolver1"/>
    <w:basedOn w:val="Fuentedeprrafopredeter"/>
    <w:uiPriority w:val="99"/>
    <w:semiHidden/>
    <w:unhideWhenUsed/>
    <w:rsid w:val="009B6FE8"/>
    <w:rPr>
      <w:color w:val="808080"/>
      <w:shd w:val="clear" w:color="auto" w:fill="E6E6E6"/>
    </w:rPr>
  </w:style>
  <w:style w:type="character" w:styleId="Hipervnculovisitado">
    <w:name w:val="FollowedHyperlink"/>
    <w:basedOn w:val="Fuentedeprrafopredeter"/>
    <w:uiPriority w:val="99"/>
    <w:semiHidden/>
    <w:unhideWhenUsed/>
    <w:rsid w:val="008505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773657">
      <w:bodyDiv w:val="1"/>
      <w:marLeft w:val="0"/>
      <w:marRight w:val="0"/>
      <w:marTop w:val="0"/>
      <w:marBottom w:val="0"/>
      <w:divBdr>
        <w:top w:val="none" w:sz="0" w:space="0" w:color="auto"/>
        <w:left w:val="none" w:sz="0" w:space="0" w:color="auto"/>
        <w:bottom w:val="none" w:sz="0" w:space="0" w:color="auto"/>
        <w:right w:val="none" w:sz="0" w:space="0" w:color="auto"/>
      </w:divBdr>
    </w:div>
    <w:div w:id="200215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554EF360696734D9DBD4D5262475C73" ma:contentTypeVersion="9" ma:contentTypeDescription="Crear nuevo documento." ma:contentTypeScope="" ma:versionID="ae44ecd3a892e7b8c0942189349a9eb3">
  <xsd:schema xmlns:xsd="http://www.w3.org/2001/XMLSchema" xmlns:xs="http://www.w3.org/2001/XMLSchema" xmlns:p="http://schemas.microsoft.com/office/2006/metadata/properties" xmlns:ns1="http://schemas.microsoft.com/sharepoint/v3" xmlns:ns2="a4ff5ec7-4468-4416-b256-2de1d7254c7f" targetNamespace="http://schemas.microsoft.com/office/2006/metadata/properties" ma:root="true" ma:fieldsID="54dd0c8e9ae5518bda6bf3d0b134b959" ns1:_="" ns2:_="">
    <xsd:import namespace="http://schemas.microsoft.com/sharepoint/v3"/>
    <xsd:import namespace="a4ff5ec7-4468-4416-b256-2de1d7254c7f"/>
    <xsd:element name="properties">
      <xsd:complexType>
        <xsd:sequence>
          <xsd:element name="documentManagement">
            <xsd:complexType>
              <xsd:all>
                <xsd:element ref="ns1:PublishingStartDate" minOccurs="0"/>
                <xsd:element ref="ns1:PublishingExpirationDate" minOccurs="0"/>
                <xsd:element ref="ns1:VariationsItemGroupID" minOccurs="0"/>
                <xsd:element ref="ns1:AverageRating" minOccurs="0"/>
                <xsd:element ref="ns1:RatingCount" minOccurs="0"/>
                <xsd:element ref="ns1:RatedBy" minOccurs="0"/>
                <xsd:element ref="ns1:Ratings" minOccurs="0"/>
                <xsd:element ref="ns1:LikesCount" minOccurs="0"/>
                <xsd:element ref="ns1:LikedBy" minOccurs="0"/>
                <xsd:element ref="ns2:Descripc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VariationsItemGroupID" ma:index="10" nillable="true" ma:displayName="Identificador de grupo de elementos" ma:description="" ma:hidden="true" ma:internalName="VariationsItemGroupID">
      <xsd:simpleType>
        <xsd:restriction base="dms:Unknown"/>
      </xsd:simpleType>
    </xsd:element>
    <xsd:element name="AverageRating" ma:index="11" nillable="true" ma:displayName="Clasificación (0-5)" ma:decimals="2" ma:description="Valor promedio de todas las clasificaciones que se han enviado" ma:internalName="AverageRating" ma:readOnly="true">
      <xsd:simpleType>
        <xsd:restriction base="dms:Number"/>
      </xsd:simpleType>
    </xsd:element>
    <xsd:element name="RatingCount" ma:index="12" nillable="true" ma:displayName="Número de clasificaciones" ma:decimals="0" ma:description="Número de clasificaciones enviado" ma:internalName="RatingCount" ma:readOnly="true">
      <xsd:simpleType>
        <xsd:restriction base="dms:Number"/>
      </xsd:simpleType>
    </xsd:element>
    <xsd:element name="RatedBy" ma:index="13"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Valoraciones de usuario" ma:description="Valoraciones de usuario para el elemento" ma:hidden="true" ma:internalName="Ratings">
      <xsd:simpleType>
        <xsd:restriction base="dms:Note"/>
      </xsd:simpleType>
    </xsd:element>
    <xsd:element name="LikesCount" ma:index="15" nillable="true" ma:displayName="Número de Me gusta" ma:internalName="LikesCount">
      <xsd:simpleType>
        <xsd:restriction base="dms:Unknown"/>
      </xsd:simpleType>
    </xsd:element>
    <xsd:element name="LikedBy" ma:index="16"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ff5ec7-4468-4416-b256-2de1d7254c7f" elementFormDefault="qualified">
    <xsd:import namespace="http://schemas.microsoft.com/office/2006/documentManagement/types"/>
    <xsd:import namespace="http://schemas.microsoft.com/office/infopath/2007/PartnerControls"/>
    <xsd:element name="Descripcion" ma:index="17" nillable="true" ma:displayName="Descripcion" ma:internalName="Descripc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Descripcion xmlns="a4ff5ec7-4468-4416-b256-2de1d7254c7f" xsi:nil="true"/>
    <VariationsItemGroupID xmlns="http://schemas.microsoft.com/sharepoint/v3">28a84379-73c5-4984-823a-83a010d4b4a9</VariationsItemGroupID>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B5B2CFF2-614E-4C32-BD1A-D3287E444DEC}"/>
</file>

<file path=customXml/itemProps2.xml><?xml version="1.0" encoding="utf-8"?>
<ds:datastoreItem xmlns:ds="http://schemas.openxmlformats.org/officeDocument/2006/customXml" ds:itemID="{7AB7C2E6-F313-4248-A016-A2ADAE8887BB}"/>
</file>

<file path=customXml/itemProps3.xml><?xml version="1.0" encoding="utf-8"?>
<ds:datastoreItem xmlns:ds="http://schemas.openxmlformats.org/officeDocument/2006/customXml" ds:itemID="{E6047E41-1743-47E3-986E-88272736EF44}"/>
</file>

<file path=customXml/itemProps4.xml><?xml version="1.0" encoding="utf-8"?>
<ds:datastoreItem xmlns:ds="http://schemas.openxmlformats.org/officeDocument/2006/customXml" ds:itemID="{88BC559C-EF9D-466F-9952-CBED308596CF}"/>
</file>

<file path=customXml/itemProps5.xml><?xml version="1.0" encoding="utf-8"?>
<ds:datastoreItem xmlns:ds="http://schemas.openxmlformats.org/officeDocument/2006/customXml" ds:itemID="{C718C8E5-FC4F-489B-A361-736B6D9339F1}"/>
</file>

<file path=docProps/app.xml><?xml version="1.0" encoding="utf-8"?>
<Properties xmlns="http://schemas.openxmlformats.org/officeDocument/2006/extended-properties" xmlns:vt="http://schemas.openxmlformats.org/officeDocument/2006/docPropsVTypes">
  <Template>Normal.dotm</Template>
  <TotalTime>1</TotalTime>
  <Pages>4</Pages>
  <Words>714</Words>
  <Characters>3933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4638</CharactersWithSpaces>
  <SharedDoc>false</SharedDoc>
  <HLinks>
    <vt:vector size="24" baseType="variant">
      <vt:variant>
        <vt:i4>3997698</vt:i4>
      </vt:variant>
      <vt:variant>
        <vt:i4>9</vt:i4>
      </vt:variant>
      <vt:variant>
        <vt:i4>0</vt:i4>
      </vt:variant>
      <vt:variant>
        <vt:i4>5</vt:i4>
      </vt:variant>
      <vt:variant>
        <vt:lpwstr>mailto:jcbelza@cier.org</vt:lpwstr>
      </vt:variant>
      <vt:variant>
        <vt:lpwstr/>
      </vt:variant>
      <vt:variant>
        <vt:i4>5374010</vt:i4>
      </vt:variant>
      <vt:variant>
        <vt:i4>6</vt:i4>
      </vt:variant>
      <vt:variant>
        <vt:i4>0</vt:i4>
      </vt:variant>
      <vt:variant>
        <vt:i4>5</vt:i4>
      </vt:variant>
      <vt:variant>
        <vt:lpwstr>mailto:cacier@cacier.com.ar</vt:lpwstr>
      </vt:variant>
      <vt:variant>
        <vt:lpwstr/>
      </vt:variant>
      <vt:variant>
        <vt:i4>1769539</vt:i4>
      </vt:variant>
      <vt:variant>
        <vt:i4>3</vt:i4>
      </vt:variant>
      <vt:variant>
        <vt:i4>0</vt:i4>
      </vt:variant>
      <vt:variant>
        <vt:i4>5</vt:i4>
      </vt:variant>
      <vt:variant>
        <vt:lpwstr>http://www.cier.org/es-uy/Paginas/SISE-2017.aspx</vt:lpwstr>
      </vt:variant>
      <vt:variant>
        <vt:lpwstr/>
      </vt:variant>
      <vt:variant>
        <vt:i4>2228277</vt:i4>
      </vt:variant>
      <vt:variant>
        <vt:i4>0</vt:i4>
      </vt:variant>
      <vt:variant>
        <vt:i4>0</vt:i4>
      </vt:variant>
      <vt:variant>
        <vt:i4>5</vt:i4>
      </vt:variant>
      <vt:variant>
        <vt:lpwstr>https://www.issa.int/en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dc:creator>
  <cp:keywords/>
  <cp:lastModifiedBy>Jessica  Kaufman</cp:lastModifiedBy>
  <cp:revision>2</cp:revision>
  <cp:lastPrinted>2018-01-26T14:37:00Z</cp:lastPrinted>
  <dcterms:created xsi:type="dcterms:W3CDTF">2018-12-11T20:16:00Z</dcterms:created>
  <dcterms:modified xsi:type="dcterms:W3CDTF">2018-12-11T20:16:00Z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0x0101001554EF360696734D9DBD4D5262475C73</vt:lpwstr>
  </property>
</Properties>
</file>